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5732F" w14:textId="33EA34C3" w:rsidR="00477BC4" w:rsidRDefault="00A757BF">
      <w:r w:rsidRPr="002309A8">
        <w:rPr>
          <w:noProof/>
          <w:sz w:val="20"/>
          <w:lang w:eastAsia="en-GB"/>
        </w:rPr>
        <w:drawing>
          <wp:anchor distT="0" distB="0" distL="114300" distR="114300" simplePos="0" relativeHeight="251659264" behindDoc="1" locked="0" layoutInCell="1" allowOverlap="1" wp14:anchorId="38AF2C56" wp14:editId="1D2828D2">
            <wp:simplePos x="0" y="0"/>
            <wp:positionH relativeFrom="page">
              <wp:align>left</wp:align>
            </wp:positionH>
            <wp:positionV relativeFrom="paragraph">
              <wp:posOffset>-895350</wp:posOffset>
            </wp:positionV>
            <wp:extent cx="7612380" cy="176784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12380" cy="1767840"/>
                    </a:xfrm>
                    <a:prstGeom prst="rect">
                      <a:avLst/>
                    </a:prstGeom>
                    <a:noFill/>
                  </pic:spPr>
                </pic:pic>
              </a:graphicData>
            </a:graphic>
            <wp14:sizeRelH relativeFrom="page">
              <wp14:pctWidth>0</wp14:pctWidth>
            </wp14:sizeRelH>
            <wp14:sizeRelV relativeFrom="page">
              <wp14:pctHeight>0</wp14:pctHeight>
            </wp14:sizeRelV>
          </wp:anchor>
        </w:drawing>
      </w:r>
    </w:p>
    <w:p w14:paraId="3AF6EE5D" w14:textId="2E23313D" w:rsidR="00A757BF" w:rsidRPr="00A757BF" w:rsidRDefault="00A757BF" w:rsidP="00A757BF"/>
    <w:p w14:paraId="1724C7A1" w14:textId="790B367D" w:rsidR="00A757BF" w:rsidRPr="00A757BF" w:rsidRDefault="00A757BF" w:rsidP="00A757BF"/>
    <w:p w14:paraId="3E3652CB" w14:textId="4513197A" w:rsidR="00A757BF" w:rsidRPr="00A757BF" w:rsidRDefault="00A757BF" w:rsidP="00A757BF"/>
    <w:p w14:paraId="6B64E88F" w14:textId="5C40C2D0" w:rsidR="00A757BF" w:rsidRDefault="00A757BF" w:rsidP="00A757BF">
      <w:r>
        <w:t>AGM Minutes 16</w:t>
      </w:r>
      <w:r w:rsidRPr="00A757BF">
        <w:rPr>
          <w:vertAlign w:val="superscript"/>
        </w:rPr>
        <w:t>th</w:t>
      </w:r>
      <w:r>
        <w:t xml:space="preserve"> June 2020</w:t>
      </w:r>
    </w:p>
    <w:p w14:paraId="3B7E8CBD" w14:textId="51333785" w:rsidR="00A757BF" w:rsidRDefault="00A757BF" w:rsidP="00A757BF">
      <w:r>
        <w:t xml:space="preserve">In accordance with Rule </w:t>
      </w:r>
      <w:r w:rsidR="00B23500">
        <w:t>8</w:t>
      </w:r>
    </w:p>
    <w:p w14:paraId="0BC661E2" w14:textId="6D264330" w:rsidR="00381330" w:rsidRDefault="00381330" w:rsidP="00A757BF">
      <w:r>
        <w:t>Members     Present</w:t>
      </w:r>
    </w:p>
    <w:p w14:paraId="6FEC7F6C" w14:textId="30A72C1C" w:rsidR="00381330" w:rsidRPr="00381330" w:rsidRDefault="00381330" w:rsidP="00A757BF">
      <w:pPr>
        <w:rPr>
          <w:b/>
          <w:bCs/>
        </w:rPr>
      </w:pPr>
      <w:r w:rsidRPr="00381330">
        <w:rPr>
          <w:b/>
          <w:bCs/>
        </w:rPr>
        <w:t>Council Members Present:</w:t>
      </w:r>
    </w:p>
    <w:p w14:paraId="04724DBE" w14:textId="1853FFB2" w:rsidR="00381330" w:rsidRDefault="00381330" w:rsidP="00A757BF">
      <w:r w:rsidRPr="00381330">
        <w:t>Mr. R Adams (Chairman), Ms. R Adams (League Secretary), Mr J Goodman (Fixture Secretary), Miss. J Allen (welfare officer), Mr. B Burridge (Registration Secretary), Mrs. C Burridge (Treasurer), Mr S Henderson (Fines Officer), Mr L Willis (Committee Member), Mrs J Basra (Committee Member)</w:t>
      </w:r>
      <w:r>
        <w:t>.</w:t>
      </w:r>
    </w:p>
    <w:p w14:paraId="69851B1D" w14:textId="62D7B4BC" w:rsidR="00381330" w:rsidRPr="00381330" w:rsidRDefault="00381330" w:rsidP="00A757BF">
      <w:pPr>
        <w:rPr>
          <w:b/>
          <w:bCs/>
        </w:rPr>
      </w:pPr>
      <w:r w:rsidRPr="00381330">
        <w:rPr>
          <w:b/>
          <w:bCs/>
        </w:rPr>
        <w:t>Apologies for Absence</w:t>
      </w:r>
    </w:p>
    <w:p w14:paraId="083D88B6" w14:textId="52C9D566" w:rsidR="00381330" w:rsidRDefault="00381330" w:rsidP="00A757BF">
      <w:r>
        <w:t>Mr I Cowell (Referee Secretary)</w:t>
      </w:r>
    </w:p>
    <w:p w14:paraId="240C908F" w14:textId="6EB3776A" w:rsidR="00381330" w:rsidRPr="00381330" w:rsidRDefault="00381330" w:rsidP="00A757BF">
      <w:pPr>
        <w:rPr>
          <w:b/>
          <w:bCs/>
        </w:rPr>
      </w:pPr>
      <w:r w:rsidRPr="00381330">
        <w:rPr>
          <w:b/>
          <w:bCs/>
        </w:rPr>
        <w:t>Clubs Present</w:t>
      </w:r>
    </w:p>
    <w:p w14:paraId="75F900EF" w14:textId="6EBE831B" w:rsidR="00381330" w:rsidRDefault="00381330" w:rsidP="00A757BF">
      <w:r w:rsidRPr="00381330">
        <w:t>AFC Minster, Anchorians, Cliffe United, Colyer Colts, Dartford Royals, Dartford Titans, Eagles Fc, Gravesham Borough, Istead United Colts, Iwade Herons Fc, Longfield Tigers, Mayplace United, Medway United, Meopham Colts, New Ash Green, Northfleet Eagles, Punjab United, Real Gima, Riverview Fc, Swanscombe Tigers, Woodpecker Fc</w:t>
      </w:r>
    </w:p>
    <w:p w14:paraId="1DB8A3B0" w14:textId="7CA07FEB" w:rsidR="00381330" w:rsidRPr="00381330" w:rsidRDefault="00381330" w:rsidP="00A757BF">
      <w:pPr>
        <w:rPr>
          <w:b/>
          <w:bCs/>
        </w:rPr>
      </w:pPr>
      <w:r w:rsidRPr="00381330">
        <w:rPr>
          <w:b/>
          <w:bCs/>
        </w:rPr>
        <w:t>Clubs Absent</w:t>
      </w:r>
    </w:p>
    <w:p w14:paraId="34585CBF" w14:textId="4C2B5761" w:rsidR="00381330" w:rsidRDefault="00381330" w:rsidP="00A757BF">
      <w:r>
        <w:t>None</w:t>
      </w:r>
    </w:p>
    <w:p w14:paraId="35C41515" w14:textId="40C0BBD5" w:rsidR="00381330" w:rsidRPr="00381330" w:rsidRDefault="00381330" w:rsidP="00A757BF">
      <w:pPr>
        <w:rPr>
          <w:b/>
          <w:bCs/>
        </w:rPr>
      </w:pPr>
      <w:r w:rsidRPr="00381330">
        <w:rPr>
          <w:b/>
          <w:bCs/>
        </w:rPr>
        <w:t>Apologies for absence</w:t>
      </w:r>
    </w:p>
    <w:p w14:paraId="3CF2B20C" w14:textId="2BC392CB" w:rsidR="00381330" w:rsidRDefault="00381330" w:rsidP="00A757BF">
      <w:r>
        <w:t>None</w:t>
      </w:r>
    </w:p>
    <w:p w14:paraId="5CF27720" w14:textId="08E33883" w:rsidR="00A757BF" w:rsidRPr="00675206" w:rsidRDefault="00A757BF" w:rsidP="00A757BF">
      <w:pPr>
        <w:pStyle w:val="ListParagraph"/>
        <w:numPr>
          <w:ilvl w:val="0"/>
          <w:numId w:val="1"/>
        </w:numPr>
        <w:rPr>
          <w:b/>
          <w:bCs/>
        </w:rPr>
      </w:pPr>
      <w:r w:rsidRPr="00675206">
        <w:rPr>
          <w:b/>
          <w:bCs/>
        </w:rPr>
        <w:t>Introduction/opening remarks from the chairman.</w:t>
      </w:r>
    </w:p>
    <w:p w14:paraId="0FFBA700" w14:textId="05BAD5A7" w:rsidR="00381330" w:rsidRDefault="00381330" w:rsidP="00381330">
      <w:pPr>
        <w:pStyle w:val="ListParagraph"/>
      </w:pPr>
      <w:r>
        <w:t>The chairman welcolmed all of the current existing clubs and committee members to the AGM and introduced Woodpecker Fc as a potential new club to the league AGM.</w:t>
      </w:r>
    </w:p>
    <w:p w14:paraId="6BA32029" w14:textId="77777777" w:rsidR="00381330" w:rsidRDefault="00381330" w:rsidP="00381330">
      <w:pPr>
        <w:pStyle w:val="ListParagraph"/>
      </w:pPr>
    </w:p>
    <w:p w14:paraId="2A741DBD" w14:textId="36FD1FA3" w:rsidR="00A757BF" w:rsidRPr="00675206" w:rsidRDefault="00A757BF" w:rsidP="00A757BF">
      <w:pPr>
        <w:pStyle w:val="ListParagraph"/>
        <w:numPr>
          <w:ilvl w:val="0"/>
          <w:numId w:val="1"/>
        </w:numPr>
        <w:rPr>
          <w:b/>
          <w:bCs/>
        </w:rPr>
      </w:pPr>
      <w:r w:rsidRPr="00675206">
        <w:rPr>
          <w:b/>
          <w:bCs/>
        </w:rPr>
        <w:t>Appointment of Tellers</w:t>
      </w:r>
    </w:p>
    <w:p w14:paraId="27B373A7" w14:textId="2A68936E" w:rsidR="00381330" w:rsidRDefault="00381330" w:rsidP="00381330">
      <w:pPr>
        <w:pStyle w:val="ListParagraph"/>
      </w:pPr>
      <w:r>
        <w:t>-</w:t>
      </w:r>
    </w:p>
    <w:p w14:paraId="39D02643" w14:textId="08EC9A90" w:rsidR="00A757BF" w:rsidRPr="00675206" w:rsidRDefault="00A757BF" w:rsidP="00A757BF">
      <w:pPr>
        <w:pStyle w:val="ListParagraph"/>
        <w:numPr>
          <w:ilvl w:val="0"/>
          <w:numId w:val="1"/>
        </w:numPr>
        <w:rPr>
          <w:b/>
          <w:bCs/>
        </w:rPr>
      </w:pPr>
      <w:r w:rsidRPr="00675206">
        <w:rPr>
          <w:b/>
          <w:bCs/>
        </w:rPr>
        <w:t>To receive and confirm minutes of the preceding AGM.</w:t>
      </w:r>
    </w:p>
    <w:p w14:paraId="77F2313E" w14:textId="3B93799A" w:rsidR="00381330" w:rsidRDefault="00381330" w:rsidP="00381330">
      <w:pPr>
        <w:pStyle w:val="ListParagraph"/>
      </w:pPr>
      <w:r>
        <w:t>Proposer – Joanne Burfoot (Gravesham Borough)</w:t>
      </w:r>
    </w:p>
    <w:p w14:paraId="23ACD466" w14:textId="475C4DFF" w:rsidR="00381330" w:rsidRDefault="00381330" w:rsidP="00381330">
      <w:pPr>
        <w:pStyle w:val="ListParagraph"/>
      </w:pPr>
      <w:r>
        <w:t>Seconder – Andy Harvey (Real Gima)</w:t>
      </w:r>
    </w:p>
    <w:p w14:paraId="3B291A2F" w14:textId="3A6E481C" w:rsidR="00381330" w:rsidRPr="00381330" w:rsidRDefault="00A1563B" w:rsidP="00381330">
      <w:pPr>
        <w:pStyle w:val="ListParagraph"/>
        <w:rPr>
          <w:i/>
          <w:iCs/>
        </w:rPr>
      </w:pPr>
      <w:r>
        <w:rPr>
          <w:i/>
          <w:iCs/>
        </w:rPr>
        <w:t xml:space="preserve">Agreed </w:t>
      </w:r>
      <w:r w:rsidR="00381330" w:rsidRPr="00381330">
        <w:rPr>
          <w:i/>
          <w:iCs/>
        </w:rPr>
        <w:t>Voted Unanimously</w:t>
      </w:r>
      <w:r>
        <w:rPr>
          <w:i/>
          <w:iCs/>
        </w:rPr>
        <w:t>.</w:t>
      </w:r>
    </w:p>
    <w:p w14:paraId="400F4142" w14:textId="77777777" w:rsidR="00381330" w:rsidRDefault="00381330" w:rsidP="00381330">
      <w:pPr>
        <w:pStyle w:val="ListParagraph"/>
      </w:pPr>
    </w:p>
    <w:p w14:paraId="0FB69FBB" w14:textId="24475905" w:rsidR="00A757BF" w:rsidRPr="00675206" w:rsidRDefault="00A757BF" w:rsidP="00A757BF">
      <w:pPr>
        <w:pStyle w:val="ListParagraph"/>
        <w:numPr>
          <w:ilvl w:val="0"/>
          <w:numId w:val="1"/>
        </w:numPr>
        <w:rPr>
          <w:b/>
          <w:bCs/>
        </w:rPr>
      </w:pPr>
      <w:r w:rsidRPr="00675206">
        <w:rPr>
          <w:b/>
          <w:bCs/>
        </w:rPr>
        <w:t>To consider any business arising therefrom.</w:t>
      </w:r>
    </w:p>
    <w:p w14:paraId="602ED8B3" w14:textId="635F9A1E" w:rsidR="00381330" w:rsidRDefault="00381330" w:rsidP="00381330">
      <w:pPr>
        <w:pStyle w:val="ListParagraph"/>
      </w:pPr>
      <w:r>
        <w:t>None</w:t>
      </w:r>
    </w:p>
    <w:p w14:paraId="65A85467" w14:textId="77777777" w:rsidR="00381330" w:rsidRDefault="00381330" w:rsidP="00381330">
      <w:pPr>
        <w:pStyle w:val="ListParagraph"/>
      </w:pPr>
    </w:p>
    <w:p w14:paraId="48CFEB66" w14:textId="6C15C372" w:rsidR="00A757BF" w:rsidRPr="00675206" w:rsidRDefault="00A757BF" w:rsidP="00A757BF">
      <w:pPr>
        <w:pStyle w:val="ListParagraph"/>
        <w:numPr>
          <w:ilvl w:val="0"/>
          <w:numId w:val="1"/>
        </w:numPr>
        <w:rPr>
          <w:b/>
          <w:bCs/>
        </w:rPr>
      </w:pPr>
      <w:r w:rsidRPr="00675206">
        <w:rPr>
          <w:b/>
          <w:bCs/>
        </w:rPr>
        <w:t>To receive and adopt the balance sheet and statement of accounts (circulated)</w:t>
      </w:r>
    </w:p>
    <w:p w14:paraId="19F7E4AD" w14:textId="403E936D" w:rsidR="00381330" w:rsidRDefault="00381330" w:rsidP="00381330">
      <w:pPr>
        <w:pStyle w:val="ListParagraph"/>
      </w:pPr>
      <w:r>
        <w:t>Proposer – Duncan Pomfrey (Northfleet Eagles)</w:t>
      </w:r>
    </w:p>
    <w:p w14:paraId="50C8B028" w14:textId="25DCF376" w:rsidR="00381330" w:rsidRDefault="00381330" w:rsidP="00381330">
      <w:pPr>
        <w:pStyle w:val="ListParagraph"/>
      </w:pPr>
      <w:r>
        <w:lastRenderedPageBreak/>
        <w:t>Seconder- Ricky Heinson</w:t>
      </w:r>
      <w:r w:rsidR="00A1563B">
        <w:t xml:space="preserve"> (Medway United)</w:t>
      </w:r>
    </w:p>
    <w:p w14:paraId="11402377" w14:textId="732599B7" w:rsidR="00A1563B" w:rsidRPr="00381330" w:rsidRDefault="00A1563B" w:rsidP="00A1563B">
      <w:pPr>
        <w:pStyle w:val="ListParagraph"/>
        <w:rPr>
          <w:i/>
          <w:iCs/>
        </w:rPr>
      </w:pPr>
      <w:r>
        <w:rPr>
          <w:i/>
          <w:iCs/>
        </w:rPr>
        <w:t xml:space="preserve">Agreed </w:t>
      </w:r>
      <w:r w:rsidRPr="00381330">
        <w:rPr>
          <w:i/>
          <w:iCs/>
        </w:rPr>
        <w:t>Voted Unanimously</w:t>
      </w:r>
    </w:p>
    <w:p w14:paraId="3536C569" w14:textId="77777777" w:rsidR="00A1563B" w:rsidRDefault="00A1563B" w:rsidP="00381330">
      <w:pPr>
        <w:pStyle w:val="ListParagraph"/>
      </w:pPr>
    </w:p>
    <w:p w14:paraId="34675C1A" w14:textId="649D494C" w:rsidR="00A757BF" w:rsidRPr="00675206" w:rsidRDefault="00A757BF" w:rsidP="00A757BF">
      <w:pPr>
        <w:pStyle w:val="ListParagraph"/>
        <w:numPr>
          <w:ilvl w:val="0"/>
          <w:numId w:val="1"/>
        </w:numPr>
        <w:rPr>
          <w:b/>
          <w:bCs/>
        </w:rPr>
      </w:pPr>
      <w:r w:rsidRPr="00675206">
        <w:rPr>
          <w:b/>
          <w:bCs/>
        </w:rPr>
        <w:t>Election of new clubs (as recommended by the management committee)</w:t>
      </w:r>
    </w:p>
    <w:p w14:paraId="0111C3E0" w14:textId="7E46700A" w:rsidR="00A1563B" w:rsidRPr="00A1563B" w:rsidRDefault="00A1563B" w:rsidP="00A1563B">
      <w:pPr>
        <w:pStyle w:val="ListParagraph"/>
        <w:rPr>
          <w:i/>
          <w:iCs/>
        </w:rPr>
      </w:pPr>
      <w:r w:rsidRPr="00A1563B">
        <w:rPr>
          <w:i/>
          <w:iCs/>
        </w:rPr>
        <w:t>Woodpecker Fc- U7’s, U8’s, U11’s – Chairman Ryan Crick – Secretary Zoe Lattimore</w:t>
      </w:r>
    </w:p>
    <w:p w14:paraId="376FDAC5" w14:textId="434E0B45" w:rsidR="00A1563B" w:rsidRDefault="00A1563B" w:rsidP="00A1563B">
      <w:pPr>
        <w:pStyle w:val="ListParagraph"/>
        <w:rPr>
          <w:i/>
          <w:iCs/>
        </w:rPr>
      </w:pPr>
      <w:r w:rsidRPr="00A1563B">
        <w:rPr>
          <w:i/>
          <w:iCs/>
        </w:rPr>
        <w:t>Ryan gave a brief description of the club and answered some questions from the current clubs in the league</w:t>
      </w:r>
      <w:r>
        <w:rPr>
          <w:i/>
          <w:iCs/>
        </w:rPr>
        <w:t>.</w:t>
      </w:r>
    </w:p>
    <w:p w14:paraId="24133C45" w14:textId="77777777" w:rsidR="00A1563B" w:rsidRDefault="00A1563B" w:rsidP="00A1563B">
      <w:pPr>
        <w:pStyle w:val="ListParagraph"/>
        <w:rPr>
          <w:i/>
          <w:iCs/>
        </w:rPr>
      </w:pPr>
    </w:p>
    <w:p w14:paraId="174DBBFD" w14:textId="5D4A19EC" w:rsidR="00A1563B" w:rsidRPr="00381330" w:rsidRDefault="00A1563B" w:rsidP="00A1563B">
      <w:pPr>
        <w:pStyle w:val="ListParagraph"/>
        <w:rPr>
          <w:i/>
          <w:iCs/>
        </w:rPr>
      </w:pPr>
      <w:r>
        <w:rPr>
          <w:i/>
          <w:iCs/>
        </w:rPr>
        <w:t xml:space="preserve">Agreed </w:t>
      </w:r>
      <w:r w:rsidRPr="00381330">
        <w:rPr>
          <w:i/>
          <w:iCs/>
        </w:rPr>
        <w:t>Voted Unanimously</w:t>
      </w:r>
    </w:p>
    <w:p w14:paraId="6F451F46" w14:textId="15B658C6" w:rsidR="00A1563B" w:rsidRDefault="00A1563B" w:rsidP="00A1563B">
      <w:pPr>
        <w:pStyle w:val="ListParagraph"/>
      </w:pPr>
    </w:p>
    <w:p w14:paraId="5E68B6EB" w14:textId="7ED157A9" w:rsidR="00A757BF" w:rsidRPr="00675206" w:rsidRDefault="00A757BF" w:rsidP="00A757BF">
      <w:pPr>
        <w:pStyle w:val="ListParagraph"/>
        <w:numPr>
          <w:ilvl w:val="0"/>
          <w:numId w:val="1"/>
        </w:numPr>
        <w:rPr>
          <w:b/>
          <w:bCs/>
        </w:rPr>
      </w:pPr>
      <w:r w:rsidRPr="00675206">
        <w:rPr>
          <w:b/>
          <w:bCs/>
        </w:rPr>
        <w:t>Constitution of the competition for 2020/2021.</w:t>
      </w:r>
    </w:p>
    <w:p w14:paraId="401CE1EF" w14:textId="20EEEB07" w:rsidR="00A1563B" w:rsidRDefault="00A1563B" w:rsidP="00A1563B">
      <w:pPr>
        <w:pStyle w:val="ListParagraph"/>
      </w:pPr>
      <w:r w:rsidRPr="00A1563B">
        <w:t xml:space="preserve">It was agreed that the league could accept any other member’s teams throughout the season. Currently the constitution sits at </w:t>
      </w:r>
      <w:r w:rsidR="00DD300F">
        <w:t xml:space="preserve">22 clubs with </w:t>
      </w:r>
      <w:r w:rsidRPr="00A1563B">
        <w:t>1</w:t>
      </w:r>
      <w:r>
        <w:t>03</w:t>
      </w:r>
      <w:r w:rsidRPr="00A1563B">
        <w:t xml:space="preserve"> teams across the u7’s to u1</w:t>
      </w:r>
      <w:r>
        <w:t>2</w:t>
      </w:r>
      <w:r w:rsidRPr="00A1563B">
        <w:t>’s age groups</w:t>
      </w:r>
      <w:r>
        <w:t>.</w:t>
      </w:r>
    </w:p>
    <w:p w14:paraId="21730949" w14:textId="582C50BC" w:rsidR="00A1563B" w:rsidRDefault="00A1563B" w:rsidP="00A1563B">
      <w:pPr>
        <w:pStyle w:val="ListParagraph"/>
      </w:pPr>
    </w:p>
    <w:p w14:paraId="372232E9" w14:textId="4B0DCE4F" w:rsidR="00A1563B" w:rsidRPr="00A1563B" w:rsidRDefault="00A1563B" w:rsidP="00A1563B">
      <w:pPr>
        <w:pStyle w:val="ListParagraph"/>
        <w:rPr>
          <w:i/>
          <w:iCs/>
        </w:rPr>
      </w:pPr>
      <w:r w:rsidRPr="00A1563B">
        <w:rPr>
          <w:i/>
          <w:iCs/>
        </w:rPr>
        <w:t>Agreed Voted Unanimously</w:t>
      </w:r>
    </w:p>
    <w:p w14:paraId="7BA08572" w14:textId="77777777" w:rsidR="00A1563B" w:rsidRPr="00A1563B" w:rsidRDefault="00A1563B" w:rsidP="00A1563B">
      <w:pPr>
        <w:pStyle w:val="ListParagraph"/>
      </w:pPr>
    </w:p>
    <w:p w14:paraId="27B37FFD" w14:textId="5317173F" w:rsidR="00A757BF" w:rsidRPr="00675206" w:rsidRDefault="00A757BF" w:rsidP="00A757BF">
      <w:pPr>
        <w:pStyle w:val="ListParagraph"/>
        <w:numPr>
          <w:ilvl w:val="0"/>
          <w:numId w:val="1"/>
        </w:numPr>
        <w:rPr>
          <w:b/>
          <w:bCs/>
        </w:rPr>
      </w:pPr>
      <w:r w:rsidRPr="00675206">
        <w:rPr>
          <w:b/>
          <w:bCs/>
        </w:rPr>
        <w:t xml:space="preserve">Election of </w:t>
      </w:r>
      <w:r w:rsidR="00381330" w:rsidRPr="00675206">
        <w:rPr>
          <w:b/>
          <w:bCs/>
        </w:rPr>
        <w:t xml:space="preserve">officers and </w:t>
      </w:r>
      <w:r w:rsidRPr="00675206">
        <w:rPr>
          <w:b/>
          <w:bCs/>
        </w:rPr>
        <w:t>the Management Committee</w:t>
      </w:r>
    </w:p>
    <w:p w14:paraId="36E039A2" w14:textId="21189A89" w:rsidR="000A4384" w:rsidRPr="000A4384" w:rsidRDefault="000A4384" w:rsidP="000A4384">
      <w:pPr>
        <w:pStyle w:val="ListParagraph"/>
        <w:tabs>
          <w:tab w:val="left" w:pos="1304"/>
        </w:tabs>
        <w:rPr>
          <w:rFonts w:cs="Arial"/>
          <w:i/>
          <w:highlight w:val="yellow"/>
        </w:rPr>
      </w:pPr>
      <w:r w:rsidRPr="000A4384">
        <w:rPr>
          <w:rFonts w:cs="Arial"/>
        </w:rPr>
        <w:t>Fines Officer</w:t>
      </w:r>
      <w:r w:rsidRPr="000A4384">
        <w:rPr>
          <w:rFonts w:cs="Arial"/>
          <w:i/>
        </w:rPr>
        <w:t xml:space="preserve">: Leigh Willis – </w:t>
      </w:r>
      <w:r w:rsidRPr="000A4384">
        <w:rPr>
          <w:rFonts w:cs="Arial"/>
          <w:i/>
        </w:rPr>
        <w:tab/>
      </w:r>
      <w:r w:rsidRPr="000A4384">
        <w:rPr>
          <w:rFonts w:cs="Arial"/>
          <w:i/>
        </w:rPr>
        <w:tab/>
      </w:r>
      <w:r w:rsidRPr="000A4384">
        <w:rPr>
          <w:rFonts w:cs="Arial"/>
          <w:i/>
        </w:rPr>
        <w:tab/>
        <w:t>Proposed Sarah Dennis (Istead United)</w:t>
      </w:r>
    </w:p>
    <w:p w14:paraId="530FDF95" w14:textId="77777777" w:rsidR="000A4384" w:rsidRPr="000A4384" w:rsidRDefault="000A4384" w:rsidP="000A4384">
      <w:pPr>
        <w:pStyle w:val="ListParagraph"/>
        <w:tabs>
          <w:tab w:val="left" w:pos="1304"/>
        </w:tabs>
        <w:rPr>
          <w:rFonts w:cs="Arial"/>
          <w:i/>
        </w:rPr>
      </w:pPr>
      <w:r w:rsidRPr="000A4384">
        <w:rPr>
          <w:rFonts w:cs="Arial"/>
          <w:i/>
        </w:rPr>
        <w:t xml:space="preserve"> </w:t>
      </w:r>
      <w:r w:rsidRPr="000A4384">
        <w:rPr>
          <w:rFonts w:cs="Arial"/>
          <w:i/>
        </w:rPr>
        <w:tab/>
      </w:r>
      <w:r w:rsidRPr="000A4384">
        <w:rPr>
          <w:rFonts w:cs="Arial"/>
          <w:i/>
        </w:rPr>
        <w:tab/>
      </w:r>
      <w:r w:rsidRPr="000A4384">
        <w:rPr>
          <w:rFonts w:cs="Arial"/>
          <w:i/>
        </w:rPr>
        <w:tab/>
      </w:r>
      <w:r w:rsidRPr="000A4384">
        <w:rPr>
          <w:rFonts w:cs="Arial"/>
          <w:i/>
        </w:rPr>
        <w:tab/>
      </w:r>
      <w:r w:rsidRPr="000A4384">
        <w:rPr>
          <w:rFonts w:cs="Arial"/>
          <w:i/>
        </w:rPr>
        <w:tab/>
      </w:r>
      <w:r w:rsidRPr="000A4384">
        <w:rPr>
          <w:rFonts w:cs="Arial"/>
          <w:i/>
        </w:rPr>
        <w:tab/>
      </w:r>
      <w:r w:rsidRPr="000A4384">
        <w:rPr>
          <w:rFonts w:cs="Arial"/>
          <w:i/>
        </w:rPr>
        <w:tab/>
        <w:t xml:space="preserve">Seconded: Jindi Bainwait (Punjab United) </w:t>
      </w:r>
    </w:p>
    <w:p w14:paraId="230127E7" w14:textId="47ED2C92" w:rsidR="000A4384" w:rsidRPr="000A4384" w:rsidRDefault="000A4384" w:rsidP="000A4384">
      <w:pPr>
        <w:pStyle w:val="ListParagraph"/>
        <w:tabs>
          <w:tab w:val="left" w:pos="1304"/>
        </w:tabs>
        <w:rPr>
          <w:rFonts w:cs="Arial"/>
          <w:i/>
          <w:highlight w:val="yellow"/>
        </w:rPr>
      </w:pPr>
      <w:r w:rsidRPr="000A4384">
        <w:rPr>
          <w:rFonts w:cs="Arial"/>
          <w:i/>
        </w:rPr>
        <w:t xml:space="preserve">Match Card Administrator: Stuart Henderson – </w:t>
      </w:r>
      <w:r w:rsidRPr="000A4384">
        <w:rPr>
          <w:rFonts w:cs="Arial"/>
          <w:i/>
        </w:rPr>
        <w:tab/>
        <w:t>Proposed Pat Jeal (Eagles Fc)</w:t>
      </w:r>
    </w:p>
    <w:p w14:paraId="7E649B69" w14:textId="77777777" w:rsidR="000A4384" w:rsidRPr="000A4384" w:rsidRDefault="000A4384" w:rsidP="000A4384">
      <w:pPr>
        <w:pStyle w:val="ListParagraph"/>
        <w:tabs>
          <w:tab w:val="left" w:pos="1304"/>
        </w:tabs>
        <w:rPr>
          <w:rFonts w:cs="Arial"/>
          <w:i/>
        </w:rPr>
      </w:pPr>
      <w:r w:rsidRPr="000A4384">
        <w:rPr>
          <w:rFonts w:cs="Arial"/>
          <w:i/>
        </w:rPr>
        <w:t xml:space="preserve"> </w:t>
      </w:r>
      <w:r w:rsidRPr="000A4384">
        <w:rPr>
          <w:rFonts w:cs="Arial"/>
          <w:i/>
        </w:rPr>
        <w:tab/>
      </w:r>
      <w:r w:rsidRPr="000A4384">
        <w:rPr>
          <w:rFonts w:cs="Arial"/>
          <w:i/>
        </w:rPr>
        <w:tab/>
      </w:r>
      <w:r w:rsidRPr="000A4384">
        <w:rPr>
          <w:rFonts w:cs="Arial"/>
          <w:i/>
        </w:rPr>
        <w:tab/>
      </w:r>
      <w:r w:rsidRPr="000A4384">
        <w:rPr>
          <w:rFonts w:cs="Arial"/>
          <w:i/>
        </w:rPr>
        <w:tab/>
      </w:r>
      <w:r w:rsidRPr="000A4384">
        <w:rPr>
          <w:rFonts w:cs="Arial"/>
          <w:i/>
        </w:rPr>
        <w:tab/>
      </w:r>
      <w:r w:rsidRPr="000A4384">
        <w:rPr>
          <w:rFonts w:cs="Arial"/>
          <w:i/>
        </w:rPr>
        <w:tab/>
      </w:r>
      <w:r w:rsidRPr="000A4384">
        <w:rPr>
          <w:rFonts w:cs="Arial"/>
          <w:i/>
        </w:rPr>
        <w:tab/>
        <w:t xml:space="preserve">Seconded: Sarah Dennis (Istead United) </w:t>
      </w:r>
    </w:p>
    <w:p w14:paraId="74AB0AD2" w14:textId="339801D7" w:rsidR="000A4384" w:rsidRPr="000A4384" w:rsidRDefault="000A4384" w:rsidP="000A4384">
      <w:pPr>
        <w:pStyle w:val="ListParagraph"/>
        <w:tabs>
          <w:tab w:val="left" w:pos="1304"/>
        </w:tabs>
        <w:rPr>
          <w:rFonts w:cs="Arial"/>
          <w:i/>
          <w:highlight w:val="yellow"/>
        </w:rPr>
      </w:pPr>
      <w:r w:rsidRPr="000A4384">
        <w:rPr>
          <w:rFonts w:cs="Arial"/>
          <w:i/>
        </w:rPr>
        <w:t xml:space="preserve">Committee Member: Leanne Mills – </w:t>
      </w:r>
      <w:r w:rsidRPr="000A4384">
        <w:rPr>
          <w:rFonts w:cs="Arial"/>
          <w:i/>
        </w:rPr>
        <w:tab/>
      </w:r>
      <w:r w:rsidRPr="000A4384">
        <w:rPr>
          <w:rFonts w:cs="Arial"/>
          <w:i/>
        </w:rPr>
        <w:tab/>
        <w:t>Proposed Leigh Willis (Anchorians Fc)</w:t>
      </w:r>
    </w:p>
    <w:p w14:paraId="60CB07E8" w14:textId="77777777" w:rsidR="000A4384" w:rsidRPr="000A4384" w:rsidRDefault="000A4384" w:rsidP="000A4384">
      <w:pPr>
        <w:pStyle w:val="ListParagraph"/>
        <w:tabs>
          <w:tab w:val="left" w:pos="1304"/>
        </w:tabs>
        <w:rPr>
          <w:rFonts w:cs="Arial"/>
          <w:i/>
        </w:rPr>
      </w:pPr>
      <w:r w:rsidRPr="000A4384">
        <w:rPr>
          <w:rFonts w:cs="Arial"/>
          <w:i/>
        </w:rPr>
        <w:t xml:space="preserve"> </w:t>
      </w:r>
      <w:r w:rsidRPr="000A4384">
        <w:rPr>
          <w:rFonts w:cs="Arial"/>
          <w:i/>
        </w:rPr>
        <w:tab/>
      </w:r>
      <w:r w:rsidRPr="000A4384">
        <w:rPr>
          <w:rFonts w:cs="Arial"/>
          <w:i/>
        </w:rPr>
        <w:tab/>
      </w:r>
      <w:r w:rsidRPr="000A4384">
        <w:rPr>
          <w:rFonts w:cs="Arial"/>
          <w:i/>
        </w:rPr>
        <w:tab/>
      </w:r>
      <w:r w:rsidRPr="000A4384">
        <w:rPr>
          <w:rFonts w:cs="Arial"/>
          <w:i/>
        </w:rPr>
        <w:tab/>
      </w:r>
      <w:r w:rsidRPr="000A4384">
        <w:rPr>
          <w:rFonts w:cs="Arial"/>
          <w:i/>
        </w:rPr>
        <w:tab/>
      </w:r>
      <w:r w:rsidRPr="000A4384">
        <w:rPr>
          <w:rFonts w:cs="Arial"/>
          <w:i/>
        </w:rPr>
        <w:tab/>
      </w:r>
      <w:r w:rsidRPr="000A4384">
        <w:rPr>
          <w:rFonts w:cs="Arial"/>
          <w:i/>
        </w:rPr>
        <w:tab/>
        <w:t>Seconded: Pat Jeal (Eagles Fc)</w:t>
      </w:r>
    </w:p>
    <w:p w14:paraId="67FB4597" w14:textId="63183AE3" w:rsidR="000A4384" w:rsidRPr="000A4384" w:rsidRDefault="000A4384" w:rsidP="000A4384">
      <w:pPr>
        <w:pStyle w:val="ListParagraph"/>
        <w:tabs>
          <w:tab w:val="left" w:pos="1304"/>
        </w:tabs>
        <w:rPr>
          <w:rFonts w:cs="Arial"/>
          <w:i/>
          <w:highlight w:val="yellow"/>
        </w:rPr>
      </w:pPr>
      <w:r w:rsidRPr="000A4384">
        <w:rPr>
          <w:rFonts w:cs="Arial"/>
          <w:i/>
        </w:rPr>
        <w:t xml:space="preserve">Committee Member: Sarah Dennis – </w:t>
      </w:r>
      <w:r w:rsidRPr="000A4384">
        <w:rPr>
          <w:rFonts w:cs="Arial"/>
          <w:i/>
        </w:rPr>
        <w:tab/>
      </w:r>
      <w:r w:rsidRPr="000A4384">
        <w:rPr>
          <w:rFonts w:cs="Arial"/>
          <w:i/>
        </w:rPr>
        <w:tab/>
        <w:t>Proposed: Leanne Mills (Meopham Colts)</w:t>
      </w:r>
    </w:p>
    <w:p w14:paraId="2DA9AACB" w14:textId="2610C09C" w:rsidR="000A4384" w:rsidRDefault="000A4384" w:rsidP="000A4384">
      <w:pPr>
        <w:pStyle w:val="ListParagraph"/>
        <w:tabs>
          <w:tab w:val="left" w:pos="1304"/>
        </w:tabs>
        <w:rPr>
          <w:rFonts w:cs="Arial"/>
          <w:i/>
        </w:rPr>
      </w:pPr>
      <w:r w:rsidRPr="000A4384">
        <w:rPr>
          <w:rFonts w:cs="Arial"/>
          <w:i/>
        </w:rPr>
        <w:t xml:space="preserve"> </w:t>
      </w:r>
      <w:r w:rsidRPr="000A4384">
        <w:rPr>
          <w:rFonts w:cs="Arial"/>
          <w:i/>
        </w:rPr>
        <w:tab/>
      </w:r>
      <w:r w:rsidRPr="000A4384">
        <w:rPr>
          <w:rFonts w:cs="Arial"/>
          <w:i/>
        </w:rPr>
        <w:tab/>
      </w:r>
      <w:r w:rsidRPr="000A4384">
        <w:rPr>
          <w:rFonts w:cs="Arial"/>
          <w:i/>
        </w:rPr>
        <w:tab/>
      </w:r>
      <w:r w:rsidRPr="000A4384">
        <w:rPr>
          <w:rFonts w:cs="Arial"/>
          <w:i/>
        </w:rPr>
        <w:tab/>
      </w:r>
      <w:r w:rsidRPr="000A4384">
        <w:rPr>
          <w:rFonts w:cs="Arial"/>
          <w:i/>
        </w:rPr>
        <w:tab/>
      </w:r>
      <w:r w:rsidRPr="000A4384">
        <w:rPr>
          <w:rFonts w:cs="Arial"/>
          <w:i/>
        </w:rPr>
        <w:tab/>
      </w:r>
      <w:r w:rsidRPr="000A4384">
        <w:rPr>
          <w:rFonts w:cs="Arial"/>
          <w:i/>
        </w:rPr>
        <w:tab/>
        <w:t xml:space="preserve">Seconded: Pat Jeal (Eagles Fc) </w:t>
      </w:r>
    </w:p>
    <w:p w14:paraId="58D7C4BE" w14:textId="48A76DEB" w:rsidR="00D64A42" w:rsidRPr="000A4384" w:rsidRDefault="00D64A42" w:rsidP="00D64A42">
      <w:pPr>
        <w:pStyle w:val="ListParagraph"/>
        <w:tabs>
          <w:tab w:val="left" w:pos="1304"/>
        </w:tabs>
        <w:rPr>
          <w:rFonts w:cs="Arial"/>
          <w:i/>
          <w:highlight w:val="yellow"/>
        </w:rPr>
      </w:pPr>
      <w:r w:rsidRPr="000A4384">
        <w:rPr>
          <w:rFonts w:cs="Arial"/>
          <w:i/>
        </w:rPr>
        <w:t xml:space="preserve">Committee Member: </w:t>
      </w:r>
      <w:r>
        <w:rPr>
          <w:rFonts w:cs="Arial"/>
          <w:i/>
        </w:rPr>
        <w:t>Jas Basra</w:t>
      </w:r>
      <w:r w:rsidRPr="000A4384">
        <w:rPr>
          <w:rFonts w:cs="Arial"/>
          <w:i/>
        </w:rPr>
        <w:t xml:space="preserve"> – </w:t>
      </w:r>
      <w:r w:rsidRPr="000A4384">
        <w:rPr>
          <w:rFonts w:cs="Arial"/>
          <w:i/>
        </w:rPr>
        <w:tab/>
      </w:r>
      <w:r w:rsidRPr="000A4384">
        <w:rPr>
          <w:rFonts w:cs="Arial"/>
          <w:i/>
        </w:rPr>
        <w:tab/>
        <w:t xml:space="preserve">Proposed: </w:t>
      </w:r>
      <w:r w:rsidR="00E43ED0" w:rsidRPr="000A4384">
        <w:rPr>
          <w:rFonts w:cs="Arial"/>
          <w:i/>
        </w:rPr>
        <w:t>Leigh Willis (Anchorians Fc)</w:t>
      </w:r>
    </w:p>
    <w:p w14:paraId="68A39C71" w14:textId="77777777" w:rsidR="00D64A42" w:rsidRPr="000A4384" w:rsidRDefault="00D64A42" w:rsidP="00D64A42">
      <w:pPr>
        <w:pStyle w:val="ListParagraph"/>
        <w:tabs>
          <w:tab w:val="left" w:pos="1304"/>
        </w:tabs>
        <w:rPr>
          <w:rFonts w:cs="Arial"/>
          <w:i/>
        </w:rPr>
      </w:pPr>
      <w:r w:rsidRPr="000A4384">
        <w:rPr>
          <w:rFonts w:cs="Arial"/>
          <w:i/>
        </w:rPr>
        <w:t xml:space="preserve"> </w:t>
      </w:r>
      <w:r w:rsidRPr="000A4384">
        <w:rPr>
          <w:rFonts w:cs="Arial"/>
          <w:i/>
        </w:rPr>
        <w:tab/>
      </w:r>
      <w:r w:rsidRPr="000A4384">
        <w:rPr>
          <w:rFonts w:cs="Arial"/>
          <w:i/>
        </w:rPr>
        <w:tab/>
      </w:r>
      <w:r w:rsidRPr="000A4384">
        <w:rPr>
          <w:rFonts w:cs="Arial"/>
          <w:i/>
        </w:rPr>
        <w:tab/>
      </w:r>
      <w:r w:rsidRPr="000A4384">
        <w:rPr>
          <w:rFonts w:cs="Arial"/>
          <w:i/>
        </w:rPr>
        <w:tab/>
      </w:r>
      <w:r w:rsidRPr="000A4384">
        <w:rPr>
          <w:rFonts w:cs="Arial"/>
          <w:i/>
        </w:rPr>
        <w:tab/>
      </w:r>
      <w:r w:rsidRPr="000A4384">
        <w:rPr>
          <w:rFonts w:cs="Arial"/>
          <w:i/>
        </w:rPr>
        <w:tab/>
      </w:r>
      <w:r w:rsidRPr="000A4384">
        <w:rPr>
          <w:rFonts w:cs="Arial"/>
          <w:i/>
        </w:rPr>
        <w:tab/>
        <w:t xml:space="preserve">Seconded: Pat Jeal (Eagles Fc) </w:t>
      </w:r>
    </w:p>
    <w:p w14:paraId="6BB9FACF" w14:textId="77777777" w:rsidR="00D64A42" w:rsidRPr="000A4384" w:rsidRDefault="00D64A42" w:rsidP="000A4384">
      <w:pPr>
        <w:pStyle w:val="ListParagraph"/>
        <w:tabs>
          <w:tab w:val="left" w:pos="1304"/>
        </w:tabs>
        <w:rPr>
          <w:rFonts w:cs="Arial"/>
          <w:i/>
        </w:rPr>
      </w:pPr>
    </w:p>
    <w:p w14:paraId="6109E7AA" w14:textId="3C3A424E" w:rsidR="000A4384" w:rsidRPr="000A4384" w:rsidRDefault="000A4384" w:rsidP="000A4384">
      <w:pPr>
        <w:tabs>
          <w:tab w:val="left" w:pos="1304"/>
        </w:tabs>
        <w:rPr>
          <w:rFonts w:cs="Arial"/>
        </w:rPr>
      </w:pPr>
      <w:r w:rsidRPr="000A4384">
        <w:rPr>
          <w:rFonts w:cs="Arial"/>
        </w:rPr>
        <w:t>All other Officers/Management Committee are eligible without nomination.</w:t>
      </w:r>
    </w:p>
    <w:p w14:paraId="220E763E" w14:textId="20D7A2EC" w:rsidR="000A4384" w:rsidRPr="000A4384" w:rsidRDefault="000A4384" w:rsidP="000A4384">
      <w:pPr>
        <w:tabs>
          <w:tab w:val="left" w:pos="1304"/>
        </w:tabs>
        <w:rPr>
          <w:rFonts w:cs="Arial"/>
        </w:rPr>
      </w:pPr>
      <w:r w:rsidRPr="000A4384">
        <w:rPr>
          <w:rFonts w:cs="Arial"/>
        </w:rPr>
        <w:t>All agreed and Voted Unanimously</w:t>
      </w:r>
    </w:p>
    <w:p w14:paraId="37E3BD41" w14:textId="77777777" w:rsidR="000A4384" w:rsidRDefault="000A4384" w:rsidP="000A4384">
      <w:pPr>
        <w:pStyle w:val="ListParagraph"/>
      </w:pPr>
    </w:p>
    <w:p w14:paraId="1BE5909A" w14:textId="70D3BCB8" w:rsidR="00A1563B" w:rsidRPr="00675206" w:rsidRDefault="00A1563B" w:rsidP="00A757BF">
      <w:pPr>
        <w:pStyle w:val="ListParagraph"/>
        <w:numPr>
          <w:ilvl w:val="0"/>
          <w:numId w:val="1"/>
        </w:numPr>
        <w:rPr>
          <w:b/>
          <w:bCs/>
        </w:rPr>
      </w:pPr>
      <w:r w:rsidRPr="00675206">
        <w:rPr>
          <w:b/>
          <w:bCs/>
        </w:rPr>
        <w:t>Appointment of Auditors</w:t>
      </w:r>
    </w:p>
    <w:p w14:paraId="0BA8C446" w14:textId="77777777" w:rsidR="00A561D6" w:rsidRDefault="000A4384" w:rsidP="000A4384">
      <w:pPr>
        <w:pStyle w:val="ListParagraph"/>
      </w:pPr>
      <w:r>
        <w:t xml:space="preserve">Aj Penfold – </w:t>
      </w:r>
    </w:p>
    <w:p w14:paraId="5F708FC5" w14:textId="77777777" w:rsidR="00A561D6" w:rsidRDefault="00A561D6" w:rsidP="000A4384">
      <w:pPr>
        <w:pStyle w:val="ListParagraph"/>
      </w:pPr>
    </w:p>
    <w:p w14:paraId="05FBDD54" w14:textId="647E6188" w:rsidR="000A4384" w:rsidRDefault="000A4384" w:rsidP="000A4384">
      <w:pPr>
        <w:pStyle w:val="ListParagraph"/>
      </w:pPr>
      <w:r>
        <w:t xml:space="preserve">Proposer </w:t>
      </w:r>
      <w:r w:rsidR="0068524E">
        <w:t>Joanne Burfoot (Gravesham Borou</w:t>
      </w:r>
      <w:r w:rsidR="00A561D6">
        <w:t>gh)</w:t>
      </w:r>
    </w:p>
    <w:p w14:paraId="1B8529F4" w14:textId="7C4871F2" w:rsidR="00A561D6" w:rsidRDefault="00A561D6" w:rsidP="000A4384">
      <w:pPr>
        <w:pStyle w:val="ListParagraph"/>
      </w:pPr>
      <w:r>
        <w:t>Seconder Leigh Willis (Anchorians Fc)</w:t>
      </w:r>
    </w:p>
    <w:p w14:paraId="02485B03" w14:textId="3CE65C8D" w:rsidR="00A561D6" w:rsidRPr="001066FE" w:rsidRDefault="001066FE" w:rsidP="000A4384">
      <w:pPr>
        <w:pStyle w:val="ListParagraph"/>
        <w:rPr>
          <w:i/>
          <w:iCs/>
        </w:rPr>
      </w:pPr>
      <w:r w:rsidRPr="001066FE">
        <w:rPr>
          <w:i/>
          <w:iCs/>
        </w:rPr>
        <w:t>Agreed Voted Unanimously</w:t>
      </w:r>
    </w:p>
    <w:p w14:paraId="5E59F61E" w14:textId="77777777" w:rsidR="001066FE" w:rsidRDefault="001066FE" w:rsidP="000A4384">
      <w:pPr>
        <w:pStyle w:val="ListParagraph"/>
      </w:pPr>
    </w:p>
    <w:p w14:paraId="5CB22A77" w14:textId="172CC3AB" w:rsidR="00A1563B" w:rsidRPr="00675206" w:rsidRDefault="00A1563B" w:rsidP="00A757BF">
      <w:pPr>
        <w:pStyle w:val="ListParagraph"/>
        <w:numPr>
          <w:ilvl w:val="0"/>
          <w:numId w:val="1"/>
        </w:numPr>
        <w:rPr>
          <w:b/>
          <w:bCs/>
        </w:rPr>
      </w:pPr>
      <w:r w:rsidRPr="00675206">
        <w:rPr>
          <w:b/>
          <w:bCs/>
        </w:rPr>
        <w:t>Alteration of Rules (both mandatory and league rules).</w:t>
      </w:r>
    </w:p>
    <w:p w14:paraId="2B5B2EB8" w14:textId="641C1A24" w:rsidR="001E5713" w:rsidRDefault="001E5713" w:rsidP="001E5713">
      <w:pPr>
        <w:pStyle w:val="ListParagraph"/>
      </w:pPr>
    </w:p>
    <w:p w14:paraId="32A067B1" w14:textId="77777777" w:rsidR="001E5713" w:rsidRDefault="001E5713" w:rsidP="001E5713">
      <w:pPr>
        <w:tabs>
          <w:tab w:val="left" w:pos="1701"/>
        </w:tabs>
        <w:jc w:val="both"/>
        <w:rPr>
          <w:rFonts w:ascii="Univers" w:hAnsi="Univers" w:cs="Univers"/>
          <w:color w:val="000000"/>
          <w:sz w:val="20"/>
          <w:u w:val="single"/>
        </w:rPr>
      </w:pPr>
    </w:p>
    <w:p w14:paraId="4A8B9889" w14:textId="77777777" w:rsidR="001E5713" w:rsidRDefault="001E5713" w:rsidP="001E5713">
      <w:pPr>
        <w:rPr>
          <w:sz w:val="16"/>
          <w:szCs w:val="16"/>
        </w:rPr>
      </w:pPr>
    </w:p>
    <w:p w14:paraId="42368377" w14:textId="77777777" w:rsidR="001E5713" w:rsidRDefault="001E5713" w:rsidP="001E5713">
      <w:pPr>
        <w:rPr>
          <w:sz w:val="16"/>
          <w:szCs w:val="16"/>
        </w:rPr>
      </w:pPr>
    </w:p>
    <w:p w14:paraId="7AAD5DFA" w14:textId="77777777" w:rsidR="001E5713" w:rsidRDefault="001E5713" w:rsidP="001E5713">
      <w:pPr>
        <w:rPr>
          <w:sz w:val="16"/>
          <w:szCs w:val="16"/>
        </w:rPr>
      </w:pPr>
    </w:p>
    <w:p w14:paraId="2B7827A7" w14:textId="77777777" w:rsidR="001E5713" w:rsidRDefault="001E5713" w:rsidP="001E5713">
      <w:pPr>
        <w:rPr>
          <w:sz w:val="16"/>
          <w:szCs w:val="16"/>
        </w:rPr>
      </w:pPr>
    </w:p>
    <w:p w14:paraId="028716F8" w14:textId="7E1F80FF" w:rsidR="001E5713" w:rsidRDefault="001E5713" w:rsidP="001E5713">
      <w:pPr>
        <w:rPr>
          <w:sz w:val="16"/>
          <w:szCs w:val="16"/>
        </w:rPr>
      </w:pPr>
    </w:p>
    <w:p w14:paraId="19A4BDA9" w14:textId="77777777" w:rsidR="001E5713" w:rsidRDefault="001E5713" w:rsidP="001E5713">
      <w:pPr>
        <w:rPr>
          <w:sz w:val="16"/>
          <w:szCs w:val="16"/>
        </w:rPr>
      </w:pPr>
    </w:p>
    <w:p w14:paraId="007F2F52" w14:textId="19F599F1" w:rsidR="001E5713" w:rsidRPr="001E5713" w:rsidRDefault="001E5713" w:rsidP="001E5713">
      <w:pPr>
        <w:rPr>
          <w:sz w:val="16"/>
          <w:szCs w:val="16"/>
        </w:rPr>
      </w:pPr>
      <w:r>
        <w:rPr>
          <w:noProof/>
        </w:rPr>
        <mc:AlternateContent>
          <mc:Choice Requires="wps">
            <w:drawing>
              <wp:anchor distT="0" distB="0" distL="0" distR="114935" simplePos="0" relativeHeight="251661312" behindDoc="0" locked="0" layoutInCell="1" allowOverlap="1" wp14:anchorId="1813E9E8" wp14:editId="7320A386">
                <wp:simplePos x="0" y="0"/>
                <wp:positionH relativeFrom="column">
                  <wp:posOffset>-73025</wp:posOffset>
                </wp:positionH>
                <wp:positionV relativeFrom="paragraph">
                  <wp:posOffset>635</wp:posOffset>
                </wp:positionV>
                <wp:extent cx="5414010" cy="126365"/>
                <wp:effectExtent l="3175" t="7620" r="2540"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010" cy="1263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261"/>
                              <w:gridCol w:w="4376"/>
                            </w:tblGrid>
                            <w:tr w:rsidR="001E5713" w14:paraId="786E09B9" w14:textId="77777777">
                              <w:tc>
                                <w:tcPr>
                                  <w:tcW w:w="4261" w:type="dxa"/>
                                  <w:tcBorders>
                                    <w:top w:val="single" w:sz="4" w:space="0" w:color="000000"/>
                                    <w:left w:val="single" w:sz="4" w:space="0" w:color="000000"/>
                                    <w:bottom w:val="single" w:sz="4" w:space="0" w:color="000000"/>
                                  </w:tcBorders>
                                  <w:shd w:val="clear" w:color="auto" w:fill="C0C0C0"/>
                                </w:tcPr>
                                <w:p w14:paraId="4F012081" w14:textId="77777777" w:rsidR="001E5713" w:rsidRDefault="001E5713">
                                  <w:pPr>
                                    <w:snapToGrid w:val="0"/>
                                    <w:jc w:val="both"/>
                                    <w:rPr>
                                      <w:b/>
                                      <w:sz w:val="12"/>
                                    </w:rPr>
                                  </w:pPr>
                                  <w:r>
                                    <w:rPr>
                                      <w:b/>
                                      <w:sz w:val="12"/>
                                    </w:rPr>
                                    <w:t>OLD RULE</w:t>
                                  </w:r>
                                </w:p>
                              </w:tc>
                              <w:tc>
                                <w:tcPr>
                                  <w:tcW w:w="4376" w:type="dxa"/>
                                  <w:tcBorders>
                                    <w:top w:val="single" w:sz="4" w:space="0" w:color="000000"/>
                                    <w:left w:val="single" w:sz="4" w:space="0" w:color="000000"/>
                                    <w:bottom w:val="single" w:sz="4" w:space="0" w:color="000000"/>
                                    <w:right w:val="single" w:sz="4" w:space="0" w:color="000000"/>
                                  </w:tcBorders>
                                  <w:shd w:val="clear" w:color="auto" w:fill="C0C0C0"/>
                                </w:tcPr>
                                <w:p w14:paraId="7948C9AE" w14:textId="77777777" w:rsidR="001E5713" w:rsidRDefault="001E5713">
                                  <w:pPr>
                                    <w:snapToGrid w:val="0"/>
                                    <w:jc w:val="both"/>
                                  </w:pPr>
                                  <w:r>
                                    <w:rPr>
                                      <w:b/>
                                      <w:sz w:val="12"/>
                                    </w:rPr>
                                    <w:t>NEW RULE</w:t>
                                  </w:r>
                                </w:p>
                              </w:tc>
                            </w:tr>
                          </w:tbl>
                          <w:p w14:paraId="3078059B" w14:textId="77777777" w:rsidR="001E5713" w:rsidRDefault="001E5713" w:rsidP="001E571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3E9E8" id="_x0000_t202" coordsize="21600,21600" o:spt="202" path="m,l,21600r21600,l21600,xe">
                <v:stroke joinstyle="miter"/>
                <v:path gradientshapeok="t" o:connecttype="rect"/>
              </v:shapetype>
              <v:shape id="Text Box 1" o:spid="_x0000_s1026" type="#_x0000_t202" style="position:absolute;margin-left:-5.75pt;margin-top:.05pt;width:426.3pt;height:9.95pt;z-index:251661312;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" stroked="f">
                <v:fill opacity="0"/>
                <v:textbox inset="0,0,0,0">
                  <w:txbxContent>
                    <w:tbl>
                      <w:tblPr>
                        <w:tblW w:w="0" w:type="auto"/>
                        <w:tblInd w:w="108" w:type="dxa"/>
                        <w:tblLayout w:type="fixed"/>
                        <w:tblLook w:val="0000" w:firstRow="0" w:lastRow="0" w:firstColumn="0" w:lastColumn="0" w:noHBand="0" w:noVBand="0"/>
                      </w:tblPr>
                      <w:tblGrid>
                        <w:gridCol w:w="4261"/>
                        <w:gridCol w:w="4376"/>
                      </w:tblGrid>
                      <w:tr w:rsidR="001E5713" w14:paraId="786E09B9" w14:textId="77777777">
                        <w:tc>
                          <w:tcPr>
                            <w:tcW w:w="4261" w:type="dxa"/>
                            <w:tcBorders>
                              <w:top w:val="single" w:sz="4" w:space="0" w:color="000000"/>
                              <w:left w:val="single" w:sz="4" w:space="0" w:color="000000"/>
                              <w:bottom w:val="single" w:sz="4" w:space="0" w:color="000000"/>
                            </w:tcBorders>
                            <w:shd w:val="clear" w:color="auto" w:fill="C0C0C0"/>
                          </w:tcPr>
                          <w:p w14:paraId="4F012081" w14:textId="77777777" w:rsidR="001E5713" w:rsidRDefault="001E5713">
                            <w:pPr>
                              <w:snapToGrid w:val="0"/>
                              <w:jc w:val="both"/>
                              <w:rPr>
                                <w:b/>
                                <w:sz w:val="12"/>
                              </w:rPr>
                            </w:pPr>
                            <w:r>
                              <w:rPr>
                                <w:b/>
                                <w:sz w:val="12"/>
                              </w:rPr>
                              <w:t>OLD RULE</w:t>
                            </w:r>
                          </w:p>
                        </w:tc>
                        <w:tc>
                          <w:tcPr>
                            <w:tcW w:w="4376" w:type="dxa"/>
                            <w:tcBorders>
                              <w:top w:val="single" w:sz="4" w:space="0" w:color="000000"/>
                              <w:left w:val="single" w:sz="4" w:space="0" w:color="000000"/>
                              <w:bottom w:val="single" w:sz="4" w:space="0" w:color="000000"/>
                              <w:right w:val="single" w:sz="4" w:space="0" w:color="000000"/>
                            </w:tcBorders>
                            <w:shd w:val="clear" w:color="auto" w:fill="C0C0C0"/>
                          </w:tcPr>
                          <w:p w14:paraId="7948C9AE" w14:textId="77777777" w:rsidR="001E5713" w:rsidRDefault="001E5713">
                            <w:pPr>
                              <w:snapToGrid w:val="0"/>
                              <w:jc w:val="both"/>
                            </w:pPr>
                            <w:r>
                              <w:rPr>
                                <w:b/>
                                <w:sz w:val="12"/>
                              </w:rPr>
                              <w:t>NEW RULE</w:t>
                            </w:r>
                          </w:p>
                        </w:tc>
                      </w:tr>
                    </w:tbl>
                    <w:p w14:paraId="3078059B" w14:textId="77777777" w:rsidR="001E5713" w:rsidRDefault="001E5713" w:rsidP="001E5713">
                      <w:r>
                        <w:t xml:space="preserve"> </w:t>
                      </w:r>
                    </w:p>
                  </w:txbxContent>
                </v:textbox>
                <w10:wrap type="square" side="largest"/>
              </v:shape>
            </w:pict>
          </mc:Fallback>
        </mc:AlternateContent>
      </w:r>
    </w:p>
    <w:tbl>
      <w:tblPr>
        <w:tblW w:w="9852" w:type="dxa"/>
        <w:tblInd w:w="-657" w:type="dxa"/>
        <w:tblLayout w:type="fixed"/>
        <w:tblLook w:val="0000" w:firstRow="0" w:lastRow="0" w:firstColumn="0" w:lastColumn="0" w:noHBand="0" w:noVBand="0"/>
      </w:tblPr>
      <w:tblGrid>
        <w:gridCol w:w="4867"/>
        <w:gridCol w:w="59"/>
        <w:gridCol w:w="4926"/>
      </w:tblGrid>
      <w:tr w:rsidR="001E5713" w:rsidRPr="001E5713" w14:paraId="7517809A" w14:textId="77777777" w:rsidTr="009B2A97">
        <w:tc>
          <w:tcPr>
            <w:tcW w:w="4867" w:type="dxa"/>
            <w:tcBorders>
              <w:top w:val="single" w:sz="4" w:space="0" w:color="000000"/>
              <w:left w:val="single" w:sz="4" w:space="0" w:color="000000"/>
              <w:bottom w:val="single" w:sz="4" w:space="0" w:color="000000"/>
            </w:tcBorders>
            <w:shd w:val="clear" w:color="auto" w:fill="auto"/>
          </w:tcPr>
          <w:p w14:paraId="01C00BCC" w14:textId="77777777" w:rsidR="001E5713" w:rsidRPr="001E5713" w:rsidRDefault="001E5713" w:rsidP="009B2A97">
            <w:pPr>
              <w:shd w:val="clear" w:color="auto" w:fill="FFFFFF"/>
              <w:spacing w:before="55"/>
              <w:jc w:val="both"/>
              <w:rPr>
                <w:rFonts w:ascii="Calibri" w:hAnsi="Calibri" w:cs="Calibri"/>
                <w:color w:val="231F20"/>
                <w:sz w:val="16"/>
                <w:szCs w:val="16"/>
                <w:lang w:eastAsia="en-GB"/>
              </w:rPr>
            </w:pPr>
            <w:r w:rsidRPr="001E5713">
              <w:rPr>
                <w:rFonts w:ascii="Calibri" w:hAnsi="Calibri" w:cs="Calibri"/>
                <w:sz w:val="16"/>
                <w:szCs w:val="16"/>
                <w:lang w:eastAsia="en-GB"/>
              </w:rPr>
              <w:t>18 (ii) </w:t>
            </w:r>
            <w:r w:rsidRPr="001E5713">
              <w:rPr>
                <w:rFonts w:ascii="Calibri" w:hAnsi="Calibri" w:cs="Calibri"/>
                <w:color w:val="231F20"/>
                <w:sz w:val="16"/>
                <w:szCs w:val="16"/>
                <w:lang w:eastAsia="en-GB"/>
              </w:rPr>
              <w:t>The following number of registrations per team will be permitted:</w:t>
            </w:r>
          </w:p>
          <w:p w14:paraId="3F9135F9" w14:textId="77777777" w:rsidR="001E5713" w:rsidRPr="001E5713" w:rsidRDefault="001E5713" w:rsidP="009B2A97">
            <w:pPr>
              <w:shd w:val="clear" w:color="auto" w:fill="FFFFFF"/>
              <w:spacing w:before="55"/>
              <w:jc w:val="both"/>
              <w:rPr>
                <w:rFonts w:ascii="Calibri" w:hAnsi="Calibri" w:cs="Calibri"/>
                <w:color w:val="231F20"/>
                <w:sz w:val="16"/>
                <w:szCs w:val="16"/>
                <w:lang w:eastAsia="en-GB"/>
              </w:rPr>
            </w:pPr>
            <w:r w:rsidRPr="001E5713">
              <w:rPr>
                <w:rFonts w:ascii="Calibri" w:hAnsi="Calibri" w:cs="Calibri"/>
                <w:color w:val="231F20"/>
                <w:sz w:val="16"/>
                <w:szCs w:val="16"/>
                <w:lang w:eastAsia="en-GB"/>
              </w:rPr>
              <w:t>Under 7 max 10 players at any one time (10 on match days). 15 per year.</w:t>
            </w:r>
          </w:p>
          <w:p w14:paraId="40D07963" w14:textId="77777777" w:rsidR="001E5713" w:rsidRPr="001E5713" w:rsidRDefault="001E5713" w:rsidP="009B2A97">
            <w:pPr>
              <w:shd w:val="clear" w:color="auto" w:fill="FFFFFF"/>
              <w:spacing w:before="55"/>
              <w:jc w:val="both"/>
              <w:rPr>
                <w:rFonts w:ascii="Calibri" w:hAnsi="Calibri" w:cs="Calibri"/>
                <w:color w:val="222222"/>
                <w:sz w:val="16"/>
                <w:szCs w:val="16"/>
                <w:lang w:eastAsia="en-GB"/>
              </w:rPr>
            </w:pPr>
            <w:r w:rsidRPr="001E5713">
              <w:rPr>
                <w:rFonts w:ascii="Calibri" w:hAnsi="Calibri" w:cs="Calibri"/>
                <w:color w:val="231F20"/>
                <w:sz w:val="16"/>
                <w:szCs w:val="16"/>
                <w:lang w:eastAsia="en-GB"/>
              </w:rPr>
              <w:t>Under 8 max 10 players at any one time (10 on match days). 15 per year.</w:t>
            </w:r>
          </w:p>
          <w:p w14:paraId="18CD92F9" w14:textId="77777777" w:rsidR="001E5713" w:rsidRPr="001E5713" w:rsidRDefault="001E5713" w:rsidP="009B2A97">
            <w:pPr>
              <w:shd w:val="clear" w:color="auto" w:fill="FFFFFF"/>
              <w:jc w:val="both"/>
              <w:rPr>
                <w:rFonts w:ascii="Calibri" w:hAnsi="Calibri" w:cs="Calibri"/>
                <w:color w:val="222222"/>
                <w:sz w:val="16"/>
                <w:szCs w:val="16"/>
                <w:lang w:eastAsia="en-GB"/>
              </w:rPr>
            </w:pPr>
            <w:r w:rsidRPr="001E5713">
              <w:rPr>
                <w:rFonts w:ascii="Calibri" w:hAnsi="Calibri" w:cs="Calibri"/>
                <w:color w:val="231F20"/>
                <w:sz w:val="16"/>
                <w:szCs w:val="16"/>
                <w:lang w:eastAsia="en-GB"/>
              </w:rPr>
              <w:t>Under 9 max 14 players at any one time (12 on match days). 20 per year.</w:t>
            </w:r>
          </w:p>
          <w:p w14:paraId="218C234A" w14:textId="77777777" w:rsidR="001E5713" w:rsidRPr="001E5713" w:rsidRDefault="001E5713" w:rsidP="009B2A97">
            <w:pPr>
              <w:shd w:val="clear" w:color="auto" w:fill="FFFFFF"/>
              <w:jc w:val="both"/>
              <w:rPr>
                <w:rFonts w:ascii="Calibri" w:hAnsi="Calibri" w:cs="Calibri"/>
                <w:color w:val="222222"/>
                <w:sz w:val="16"/>
                <w:szCs w:val="16"/>
                <w:lang w:eastAsia="en-GB"/>
              </w:rPr>
            </w:pPr>
            <w:r w:rsidRPr="001E5713">
              <w:rPr>
                <w:rFonts w:ascii="Calibri" w:hAnsi="Calibri" w:cs="Calibri"/>
                <w:color w:val="231F20"/>
                <w:sz w:val="16"/>
                <w:szCs w:val="16"/>
                <w:lang w:eastAsia="en-GB"/>
              </w:rPr>
              <w:t>Under 10 max 14 players at any one time (12 on match days). 20 per year.</w:t>
            </w:r>
          </w:p>
          <w:p w14:paraId="183296A4" w14:textId="77777777" w:rsidR="001E5713" w:rsidRPr="001E5713" w:rsidRDefault="001E5713" w:rsidP="009B2A97">
            <w:pPr>
              <w:shd w:val="clear" w:color="auto" w:fill="FFFFFF"/>
              <w:jc w:val="both"/>
              <w:rPr>
                <w:rFonts w:ascii="Calibri" w:hAnsi="Calibri" w:cs="Calibri"/>
                <w:color w:val="231F20"/>
                <w:sz w:val="16"/>
                <w:szCs w:val="16"/>
                <w:lang w:eastAsia="en-GB"/>
              </w:rPr>
            </w:pPr>
            <w:r w:rsidRPr="001E5713">
              <w:rPr>
                <w:rFonts w:ascii="Calibri" w:hAnsi="Calibri" w:cs="Calibri"/>
                <w:color w:val="231F20"/>
                <w:sz w:val="16"/>
                <w:szCs w:val="16"/>
                <w:lang w:eastAsia="en-GB"/>
              </w:rPr>
              <w:t>Under 11 max 18 players at any one time (12 on match days). 20 per year.</w:t>
            </w:r>
          </w:p>
          <w:p w14:paraId="67C9D35D" w14:textId="77777777" w:rsidR="001E5713" w:rsidRPr="001E5713" w:rsidRDefault="001E5713" w:rsidP="009B2A97">
            <w:pPr>
              <w:shd w:val="clear" w:color="auto" w:fill="FFFFFF"/>
              <w:jc w:val="both"/>
              <w:rPr>
                <w:rFonts w:ascii="Calibri" w:hAnsi="Calibri" w:cs="Calibri"/>
                <w:color w:val="231F20"/>
                <w:sz w:val="16"/>
                <w:szCs w:val="16"/>
                <w:lang w:eastAsia="en-GB"/>
              </w:rPr>
            </w:pPr>
            <w:r w:rsidRPr="001E5713">
              <w:rPr>
                <w:rFonts w:ascii="Calibri" w:hAnsi="Calibri" w:cs="Calibri"/>
                <w:color w:val="231F20"/>
                <w:sz w:val="16"/>
                <w:szCs w:val="16"/>
                <w:lang w:eastAsia="en-GB"/>
              </w:rPr>
              <w:t>Under 12 max 18 players at any one time (14 on match days). 20 per year.</w:t>
            </w:r>
          </w:p>
          <w:p w14:paraId="44BE830E" w14:textId="77777777" w:rsidR="001E5713" w:rsidRPr="001E5713" w:rsidRDefault="001E5713" w:rsidP="009B2A97">
            <w:pPr>
              <w:shd w:val="clear" w:color="auto" w:fill="FFFFFF"/>
              <w:jc w:val="both"/>
              <w:rPr>
                <w:rFonts w:ascii="Calibri" w:hAnsi="Calibri" w:cs="Calibri"/>
                <w:color w:val="222222"/>
                <w:sz w:val="16"/>
                <w:szCs w:val="16"/>
                <w:lang w:eastAsia="en-GB"/>
              </w:rPr>
            </w:pPr>
            <w:r w:rsidRPr="001E5713">
              <w:rPr>
                <w:rFonts w:ascii="Calibri" w:hAnsi="Calibri" w:cs="Calibri"/>
                <w:color w:val="231F20"/>
                <w:sz w:val="16"/>
                <w:szCs w:val="16"/>
                <w:lang w:eastAsia="en-GB"/>
              </w:rPr>
              <w:t>Under 13 upwards. max 18 players at any one time (16 on match days). 20 per year.</w:t>
            </w:r>
          </w:p>
          <w:p w14:paraId="5BB69BFB" w14:textId="77777777" w:rsidR="001E5713" w:rsidRPr="001E5713" w:rsidRDefault="001E5713" w:rsidP="009B2A97">
            <w:pPr>
              <w:shd w:val="clear" w:color="auto" w:fill="FFFFFF"/>
              <w:jc w:val="both"/>
              <w:rPr>
                <w:rFonts w:ascii="Calibri" w:hAnsi="Calibri" w:cs="Calibri"/>
                <w:color w:val="222222"/>
                <w:sz w:val="16"/>
                <w:szCs w:val="16"/>
                <w:lang w:eastAsia="en-GB"/>
              </w:rPr>
            </w:pPr>
            <w:r w:rsidRPr="001E5713">
              <w:rPr>
                <w:rFonts w:ascii="Calibri" w:hAnsi="Calibri" w:cs="Calibri"/>
                <w:color w:val="231F20"/>
                <w:sz w:val="16"/>
                <w:szCs w:val="16"/>
                <w:lang w:eastAsia="en-GB"/>
              </w:rPr>
              <w:t>Additional players may be requested and granted at the discretion of the management committee.  </w:t>
            </w:r>
          </w:p>
        </w:tc>
        <w:tc>
          <w:tcPr>
            <w:tcW w:w="4985" w:type="dxa"/>
            <w:gridSpan w:val="2"/>
            <w:tcBorders>
              <w:top w:val="single" w:sz="4" w:space="0" w:color="000000"/>
              <w:left w:val="single" w:sz="4" w:space="0" w:color="000000"/>
              <w:bottom w:val="single" w:sz="4" w:space="0" w:color="000000"/>
              <w:right w:val="single" w:sz="4" w:space="0" w:color="000000"/>
            </w:tcBorders>
            <w:shd w:val="clear" w:color="auto" w:fill="auto"/>
          </w:tcPr>
          <w:p w14:paraId="078ADB9B" w14:textId="77777777" w:rsidR="001E5713" w:rsidRPr="001E5713" w:rsidRDefault="001E5713" w:rsidP="009B2A97">
            <w:pPr>
              <w:shd w:val="clear" w:color="auto" w:fill="FFFFFF"/>
              <w:jc w:val="both"/>
              <w:rPr>
                <w:rFonts w:ascii="Calibri" w:hAnsi="Calibri" w:cs="Calibri"/>
                <w:color w:val="222222"/>
                <w:sz w:val="16"/>
                <w:szCs w:val="16"/>
                <w:lang w:eastAsia="en-GB"/>
              </w:rPr>
            </w:pPr>
            <w:r w:rsidRPr="001E5713">
              <w:rPr>
                <w:rFonts w:ascii="Calibri" w:hAnsi="Calibri" w:cs="Calibri"/>
                <w:color w:val="231F20"/>
                <w:sz w:val="16"/>
                <w:szCs w:val="16"/>
                <w:lang w:eastAsia="en-GB"/>
              </w:rPr>
              <w:t xml:space="preserve"> </w:t>
            </w:r>
          </w:p>
        </w:tc>
      </w:tr>
      <w:tr w:rsidR="001E5713" w:rsidRPr="001E5713" w14:paraId="1B640431" w14:textId="77777777" w:rsidTr="009B2A97">
        <w:tc>
          <w:tcPr>
            <w:tcW w:w="9852" w:type="dxa"/>
            <w:gridSpan w:val="3"/>
            <w:tcBorders>
              <w:top w:val="single" w:sz="4" w:space="0" w:color="000000"/>
              <w:left w:val="single" w:sz="4" w:space="0" w:color="000000"/>
              <w:bottom w:val="single" w:sz="4" w:space="0" w:color="000000"/>
              <w:right w:val="single" w:sz="4" w:space="0" w:color="000000"/>
            </w:tcBorders>
            <w:shd w:val="clear" w:color="auto" w:fill="auto"/>
          </w:tcPr>
          <w:p w14:paraId="21AD9619" w14:textId="77777777" w:rsidR="001E5713" w:rsidRPr="001E5713" w:rsidRDefault="001E5713" w:rsidP="009B2A97">
            <w:pPr>
              <w:snapToGrid w:val="0"/>
              <w:rPr>
                <w:rFonts w:ascii="Calibri" w:hAnsi="Calibri" w:cs="Calibri"/>
                <w:b/>
                <w:sz w:val="16"/>
                <w:szCs w:val="16"/>
              </w:rPr>
            </w:pPr>
            <w:r w:rsidRPr="001E5713">
              <w:rPr>
                <w:rFonts w:ascii="Calibri" w:hAnsi="Calibri" w:cs="Calibri"/>
                <w:b/>
                <w:bCs/>
                <w:sz w:val="16"/>
                <w:szCs w:val="16"/>
              </w:rPr>
              <w:t>Rational: Removal of the Rule. The League does not see the need to prevent teams from signing on players since there is not much admin involved. The League would prefer teams to only sign on the amount of players that are needed for a match day.</w:t>
            </w:r>
          </w:p>
        </w:tc>
      </w:tr>
      <w:tr w:rsidR="001E5713" w:rsidRPr="001E5713" w14:paraId="066526E2" w14:textId="77777777" w:rsidTr="009B2A97">
        <w:tc>
          <w:tcPr>
            <w:tcW w:w="4867" w:type="dxa"/>
            <w:tcBorders>
              <w:top w:val="single" w:sz="4" w:space="0" w:color="000000"/>
              <w:left w:val="single" w:sz="4" w:space="0" w:color="000000"/>
              <w:bottom w:val="single" w:sz="4" w:space="0" w:color="000000"/>
            </w:tcBorders>
            <w:shd w:val="clear" w:color="auto" w:fill="auto"/>
          </w:tcPr>
          <w:p w14:paraId="67018DBC" w14:textId="77777777" w:rsidR="001E5713" w:rsidRPr="001E5713" w:rsidRDefault="001E5713" w:rsidP="009B2A97">
            <w:pPr>
              <w:widowControl w:val="0"/>
              <w:pBdr>
                <w:top w:val="nil"/>
                <w:left w:val="nil"/>
                <w:bottom w:val="nil"/>
                <w:right w:val="nil"/>
                <w:between w:val="nil"/>
              </w:pBdr>
              <w:tabs>
                <w:tab w:val="left" w:pos="691"/>
                <w:tab w:val="left" w:pos="10747"/>
              </w:tabs>
              <w:spacing w:before="57" w:line="249" w:lineRule="auto"/>
              <w:ind w:right="-26"/>
              <w:jc w:val="both"/>
              <w:rPr>
                <w:rFonts w:ascii="Calibri" w:hAnsi="Calibri" w:cs="Calibri"/>
                <w:i/>
                <w:color w:val="231F20"/>
                <w:sz w:val="16"/>
                <w:szCs w:val="16"/>
              </w:rPr>
            </w:pPr>
            <w:r w:rsidRPr="001E5713">
              <w:rPr>
                <w:rFonts w:ascii="Calibri" w:hAnsi="Calibri" w:cs="Calibri"/>
                <w:i/>
                <w:color w:val="231F20"/>
                <w:sz w:val="16"/>
                <w:szCs w:val="16"/>
              </w:rPr>
              <w:t xml:space="preserve">20L    </w:t>
            </w:r>
          </w:p>
          <w:p w14:paraId="41A75F81" w14:textId="77777777" w:rsidR="001E5713" w:rsidRPr="001E5713" w:rsidRDefault="001E5713" w:rsidP="009B2A97">
            <w:pPr>
              <w:widowControl w:val="0"/>
              <w:pBdr>
                <w:top w:val="nil"/>
                <w:left w:val="nil"/>
                <w:bottom w:val="nil"/>
                <w:right w:val="nil"/>
                <w:between w:val="nil"/>
              </w:pBdr>
              <w:tabs>
                <w:tab w:val="left" w:pos="691"/>
                <w:tab w:val="left" w:pos="10747"/>
              </w:tabs>
              <w:spacing w:before="57" w:line="249" w:lineRule="auto"/>
              <w:ind w:right="-26"/>
              <w:jc w:val="both"/>
              <w:rPr>
                <w:rFonts w:ascii="Calibri" w:hAnsi="Calibri" w:cs="Calibri"/>
                <w:i/>
                <w:color w:val="000000"/>
                <w:sz w:val="16"/>
                <w:szCs w:val="16"/>
              </w:rPr>
            </w:pPr>
            <w:r w:rsidRPr="001E5713">
              <w:rPr>
                <w:rFonts w:ascii="Calibri" w:hAnsi="Calibri" w:cs="Calibri"/>
                <w:i/>
                <w:color w:val="231F20"/>
                <w:sz w:val="16"/>
                <w:szCs w:val="16"/>
              </w:rPr>
              <w:t>Teams are required to register up to three officials per team i.e. manager/coach/ GK coach/physio. Club Officials will be issued with a league identification card, which must be displayed whilst at pitch side. Only team officials displaying their Id cards relating to the club will be permitted to stand in the technical area opposite to the supporters. Failure to comply will result in a fine in accordance with the fines tariff.</w:t>
            </w:r>
          </w:p>
        </w:tc>
        <w:tc>
          <w:tcPr>
            <w:tcW w:w="4985" w:type="dxa"/>
            <w:gridSpan w:val="2"/>
            <w:tcBorders>
              <w:top w:val="single" w:sz="4" w:space="0" w:color="000000"/>
              <w:left w:val="single" w:sz="4" w:space="0" w:color="000000"/>
              <w:bottom w:val="single" w:sz="4" w:space="0" w:color="000000"/>
              <w:right w:val="single" w:sz="4" w:space="0" w:color="000000"/>
            </w:tcBorders>
            <w:shd w:val="clear" w:color="auto" w:fill="auto"/>
          </w:tcPr>
          <w:p w14:paraId="4D07BB84" w14:textId="77777777" w:rsidR="001E5713" w:rsidRPr="001E5713" w:rsidRDefault="001E5713" w:rsidP="009B2A97">
            <w:pPr>
              <w:spacing w:after="150"/>
              <w:rPr>
                <w:rFonts w:ascii="Calibri" w:hAnsi="Calibri" w:cs="Calibri"/>
                <w:i/>
                <w:color w:val="444444"/>
                <w:sz w:val="16"/>
                <w:szCs w:val="16"/>
                <w:lang w:eastAsia="en-GB"/>
              </w:rPr>
            </w:pPr>
            <w:r w:rsidRPr="001E5713">
              <w:rPr>
                <w:rFonts w:ascii="Calibri" w:hAnsi="Calibri" w:cs="Calibri"/>
                <w:i/>
                <w:color w:val="444444"/>
                <w:sz w:val="16"/>
                <w:szCs w:val="16"/>
                <w:lang w:eastAsia="en-GB"/>
              </w:rPr>
              <w:t>20L</w:t>
            </w:r>
          </w:p>
          <w:p w14:paraId="3CB1A71F" w14:textId="77777777" w:rsidR="001E5713" w:rsidRPr="001E5713" w:rsidRDefault="001E5713" w:rsidP="009B2A97">
            <w:pPr>
              <w:spacing w:after="150"/>
              <w:rPr>
                <w:rFonts w:ascii="Calibri" w:hAnsi="Calibri" w:cs="Calibri"/>
                <w:i/>
                <w:color w:val="444444"/>
                <w:sz w:val="16"/>
                <w:szCs w:val="16"/>
                <w:lang w:eastAsia="en-GB"/>
              </w:rPr>
            </w:pPr>
            <w:r w:rsidRPr="001E5713">
              <w:rPr>
                <w:rFonts w:ascii="Calibri" w:hAnsi="Calibri" w:cs="Calibri"/>
                <w:i/>
                <w:sz w:val="16"/>
                <w:szCs w:val="16"/>
              </w:rPr>
              <w:t>Teams are required to register up to three officials per team i.e. manager/coach. Team Officials must be listed on the teams WGS Squad list. Only three teams officials from the teams WGS Squad list or other club officials who have suitable accreditation will be permitted to stand in the manager’s area. (Another team within the club’s WGS Squad List showing them listed would suffice.) Failure to comply with this rule will result in a fine (in accordance with the Fines Tariff). Referees and opposition clubs should report breaches of this rule to the League Secretary</w:t>
            </w:r>
          </w:p>
        </w:tc>
      </w:tr>
      <w:tr w:rsidR="001E5713" w:rsidRPr="001E5713" w14:paraId="70EA03FD" w14:textId="77777777" w:rsidTr="009B2A97">
        <w:tc>
          <w:tcPr>
            <w:tcW w:w="9852" w:type="dxa"/>
            <w:gridSpan w:val="3"/>
            <w:tcBorders>
              <w:top w:val="single" w:sz="4" w:space="0" w:color="000000"/>
              <w:left w:val="single" w:sz="4" w:space="0" w:color="000000"/>
              <w:bottom w:val="single" w:sz="4" w:space="0" w:color="000000"/>
              <w:right w:val="single" w:sz="4" w:space="0" w:color="000000"/>
            </w:tcBorders>
            <w:shd w:val="clear" w:color="auto" w:fill="auto"/>
          </w:tcPr>
          <w:p w14:paraId="71915EAD" w14:textId="77777777" w:rsidR="001E5713" w:rsidRPr="001E5713" w:rsidRDefault="001E5713" w:rsidP="009B2A97">
            <w:pPr>
              <w:snapToGrid w:val="0"/>
              <w:rPr>
                <w:rFonts w:ascii="Calibri" w:hAnsi="Calibri" w:cs="Calibri"/>
                <w:b/>
                <w:sz w:val="16"/>
                <w:szCs w:val="16"/>
              </w:rPr>
            </w:pPr>
            <w:r w:rsidRPr="001E5713">
              <w:rPr>
                <w:rFonts w:ascii="Calibri" w:hAnsi="Calibri" w:cs="Calibri"/>
                <w:b/>
                <w:sz w:val="16"/>
                <w:szCs w:val="16"/>
              </w:rPr>
              <w:t>To reduce costs and administrative work of yearly updating of managers cards/lanyards.</w:t>
            </w:r>
          </w:p>
        </w:tc>
      </w:tr>
      <w:tr w:rsidR="001E5713" w:rsidRPr="001E5713" w14:paraId="0007F66C" w14:textId="77777777" w:rsidTr="009B2A97">
        <w:tc>
          <w:tcPr>
            <w:tcW w:w="4926" w:type="dxa"/>
            <w:gridSpan w:val="2"/>
            <w:tcBorders>
              <w:top w:val="single" w:sz="4" w:space="0" w:color="000000"/>
              <w:left w:val="single" w:sz="4" w:space="0" w:color="000000"/>
              <w:bottom w:val="single" w:sz="4" w:space="0" w:color="000000"/>
              <w:right w:val="single" w:sz="4" w:space="0" w:color="000000"/>
            </w:tcBorders>
            <w:shd w:val="clear" w:color="auto" w:fill="auto"/>
          </w:tcPr>
          <w:p w14:paraId="5CA7E58A" w14:textId="77777777" w:rsidR="001E5713" w:rsidRPr="001E5713" w:rsidRDefault="001E5713" w:rsidP="009B2A97">
            <w:pPr>
              <w:widowControl w:val="0"/>
              <w:pBdr>
                <w:top w:val="nil"/>
                <w:left w:val="nil"/>
                <w:bottom w:val="nil"/>
                <w:right w:val="nil"/>
                <w:between w:val="nil"/>
              </w:pBdr>
              <w:tabs>
                <w:tab w:val="left" w:pos="426"/>
              </w:tabs>
              <w:spacing w:before="62" w:line="249" w:lineRule="auto"/>
              <w:ind w:left="567" w:right="-26"/>
              <w:jc w:val="both"/>
              <w:rPr>
                <w:rFonts w:ascii="Calibri" w:hAnsi="Calibri" w:cs="Calibri"/>
                <w:color w:val="000000"/>
                <w:sz w:val="16"/>
                <w:szCs w:val="16"/>
              </w:rPr>
            </w:pPr>
            <w:r w:rsidRPr="001E5713">
              <w:rPr>
                <w:rFonts w:ascii="Calibri" w:hAnsi="Calibri" w:cs="Calibri"/>
                <w:b/>
                <w:sz w:val="16"/>
                <w:szCs w:val="16"/>
              </w:rPr>
              <w:t xml:space="preserve">20. (A) </w:t>
            </w:r>
            <w:r w:rsidRPr="001E5713">
              <w:rPr>
                <w:rFonts w:ascii="Calibri" w:hAnsi="Calibri" w:cs="Calibri"/>
                <w:color w:val="231F20"/>
                <w:sz w:val="16"/>
                <w:szCs w:val="16"/>
              </w:rPr>
              <w:t xml:space="preserve">(A) The </w:t>
            </w:r>
            <w:r w:rsidRPr="001E5713">
              <w:rPr>
                <w:rFonts w:ascii="Calibri" w:hAnsi="Calibri" w:cs="Calibri"/>
                <w:i/>
                <w:color w:val="231F20"/>
                <w:sz w:val="16"/>
                <w:szCs w:val="16"/>
              </w:rPr>
              <w:t>Chairman</w:t>
            </w:r>
            <w:r w:rsidRPr="001E5713">
              <w:rPr>
                <w:rFonts w:ascii="Calibri" w:hAnsi="Calibri" w:cs="Calibri"/>
                <w:color w:val="231F20"/>
                <w:sz w:val="16"/>
                <w:szCs w:val="16"/>
              </w:rPr>
              <w:t xml:space="preserve"> must receive within 3 days of the date played, the result of each Competition Match in the prescribed manner. </w:t>
            </w:r>
            <w:r w:rsidRPr="001E5713">
              <w:rPr>
                <w:rFonts w:ascii="Calibri" w:hAnsi="Calibri" w:cs="Calibri"/>
                <w:i/>
                <w:color w:val="231F20"/>
                <w:sz w:val="16"/>
                <w:szCs w:val="16"/>
              </w:rPr>
              <w:t>This should be by 9pm on the Wednesday following a Sunday fixture.</w:t>
            </w:r>
            <w:r w:rsidRPr="001E5713">
              <w:rPr>
                <w:rFonts w:ascii="Calibri" w:hAnsi="Calibri" w:cs="Calibri"/>
                <w:color w:val="231F20"/>
                <w:sz w:val="16"/>
                <w:szCs w:val="16"/>
              </w:rPr>
              <w:t xml:space="preserve"> </w:t>
            </w:r>
          </w:p>
          <w:p w14:paraId="301DB6E0" w14:textId="77777777" w:rsidR="001E5713" w:rsidRPr="001E5713" w:rsidRDefault="001E5713" w:rsidP="009B2A97">
            <w:pPr>
              <w:pBdr>
                <w:top w:val="nil"/>
                <w:left w:val="nil"/>
                <w:bottom w:val="nil"/>
                <w:right w:val="nil"/>
                <w:between w:val="nil"/>
              </w:pBdr>
              <w:tabs>
                <w:tab w:val="left" w:pos="426"/>
              </w:tabs>
              <w:spacing w:before="62" w:line="249" w:lineRule="auto"/>
              <w:ind w:left="567" w:right="-26"/>
              <w:jc w:val="both"/>
              <w:rPr>
                <w:rFonts w:ascii="Calibri" w:hAnsi="Calibri" w:cs="Calibri"/>
                <w:color w:val="000000"/>
                <w:sz w:val="16"/>
                <w:szCs w:val="16"/>
              </w:rPr>
            </w:pPr>
            <w:r w:rsidRPr="001E5713">
              <w:rPr>
                <w:rFonts w:ascii="Calibri" w:hAnsi="Calibri" w:cs="Calibri"/>
                <w:color w:val="231F20"/>
                <w:sz w:val="16"/>
                <w:szCs w:val="16"/>
              </w:rPr>
              <w:t xml:space="preserve">This must include the forename(s) and surname of the Team Players (in block letters) </w:t>
            </w:r>
            <w:r w:rsidRPr="001E5713">
              <w:rPr>
                <w:rFonts w:ascii="Calibri" w:hAnsi="Calibri" w:cs="Calibri"/>
                <w:i/>
                <w:color w:val="231F20"/>
                <w:sz w:val="16"/>
                <w:szCs w:val="16"/>
              </w:rPr>
              <w:t xml:space="preserve">and also the referee markings required by Rule 23, or any other information required by the Competition. </w:t>
            </w:r>
            <w:r w:rsidRPr="001E5713">
              <w:rPr>
                <w:rFonts w:ascii="Calibri" w:hAnsi="Calibri" w:cs="Calibri"/>
                <w:color w:val="231F20"/>
                <w:sz w:val="16"/>
                <w:szCs w:val="16"/>
              </w:rPr>
              <w:t>Failure to comply with this Rule will result in a fine in accordance with the Fines Tariff.</w:t>
            </w:r>
          </w:p>
          <w:p w14:paraId="7EFD7DBF" w14:textId="77777777" w:rsidR="001E5713" w:rsidRPr="001E5713" w:rsidRDefault="001E5713" w:rsidP="001E5713">
            <w:pPr>
              <w:widowControl w:val="0"/>
              <w:numPr>
                <w:ilvl w:val="1"/>
                <w:numId w:val="4"/>
              </w:numPr>
              <w:pBdr>
                <w:top w:val="nil"/>
                <w:left w:val="nil"/>
                <w:bottom w:val="nil"/>
                <w:right w:val="nil"/>
                <w:between w:val="nil"/>
              </w:pBdr>
              <w:tabs>
                <w:tab w:val="left" w:pos="1276"/>
              </w:tabs>
              <w:spacing w:before="56" w:after="0" w:line="249" w:lineRule="auto"/>
              <w:ind w:left="567" w:right="122"/>
              <w:jc w:val="both"/>
              <w:rPr>
                <w:rFonts w:ascii="Calibri" w:hAnsi="Calibri" w:cs="Calibri"/>
                <w:i/>
                <w:color w:val="000000"/>
                <w:sz w:val="16"/>
                <w:szCs w:val="16"/>
              </w:rPr>
            </w:pPr>
            <w:r w:rsidRPr="001E5713">
              <w:rPr>
                <w:rFonts w:ascii="Calibri" w:hAnsi="Calibri" w:cs="Calibri"/>
                <w:i/>
                <w:color w:val="000000"/>
                <w:sz w:val="16"/>
                <w:szCs w:val="16"/>
              </w:rPr>
              <w:t>The Match card should include – Teams names, Date of fixture, Kick Off Time, Match Score.</w:t>
            </w:r>
          </w:p>
          <w:p w14:paraId="5DCE0870" w14:textId="77777777" w:rsidR="001E5713" w:rsidRPr="001E5713" w:rsidRDefault="001E5713" w:rsidP="001E5713">
            <w:pPr>
              <w:widowControl w:val="0"/>
              <w:numPr>
                <w:ilvl w:val="1"/>
                <w:numId w:val="4"/>
              </w:numPr>
              <w:pBdr>
                <w:top w:val="nil"/>
                <w:left w:val="nil"/>
                <w:bottom w:val="nil"/>
                <w:right w:val="nil"/>
                <w:between w:val="nil"/>
              </w:pBdr>
              <w:tabs>
                <w:tab w:val="left" w:pos="1276"/>
              </w:tabs>
              <w:spacing w:before="56" w:after="0" w:line="249" w:lineRule="auto"/>
              <w:ind w:left="567" w:right="122"/>
              <w:jc w:val="both"/>
              <w:rPr>
                <w:rFonts w:ascii="Calibri" w:hAnsi="Calibri" w:cs="Calibri"/>
                <w:i/>
                <w:color w:val="000000"/>
                <w:sz w:val="16"/>
                <w:szCs w:val="16"/>
              </w:rPr>
            </w:pPr>
            <w:r w:rsidRPr="001E5713">
              <w:rPr>
                <w:rFonts w:ascii="Calibri" w:hAnsi="Calibri" w:cs="Calibri"/>
                <w:i/>
                <w:color w:val="000000"/>
                <w:sz w:val="16"/>
                <w:szCs w:val="16"/>
              </w:rPr>
              <w:t>The Match Card should also include – Clear indication stating that match cards were checked prior to kick off, both team’s managers and coaches wore their lanyard throughout the fixture.</w:t>
            </w:r>
          </w:p>
          <w:p w14:paraId="44269ADC" w14:textId="77777777" w:rsidR="001E5713" w:rsidRPr="001E5713" w:rsidRDefault="001E5713" w:rsidP="001E5713">
            <w:pPr>
              <w:widowControl w:val="0"/>
              <w:numPr>
                <w:ilvl w:val="1"/>
                <w:numId w:val="4"/>
              </w:numPr>
              <w:pBdr>
                <w:top w:val="nil"/>
                <w:left w:val="nil"/>
                <w:bottom w:val="nil"/>
                <w:right w:val="nil"/>
                <w:between w:val="nil"/>
              </w:pBdr>
              <w:tabs>
                <w:tab w:val="left" w:pos="1276"/>
              </w:tabs>
              <w:spacing w:before="56" w:after="0" w:line="249" w:lineRule="auto"/>
              <w:ind w:left="567" w:right="122"/>
              <w:jc w:val="both"/>
              <w:rPr>
                <w:rFonts w:ascii="Calibri" w:hAnsi="Calibri" w:cs="Calibri"/>
                <w:i/>
                <w:color w:val="000000"/>
                <w:sz w:val="16"/>
                <w:szCs w:val="16"/>
              </w:rPr>
            </w:pPr>
            <w:r w:rsidRPr="001E5713">
              <w:rPr>
                <w:rFonts w:ascii="Calibri" w:hAnsi="Calibri" w:cs="Calibri"/>
                <w:i/>
                <w:color w:val="000000"/>
                <w:sz w:val="16"/>
                <w:szCs w:val="16"/>
              </w:rPr>
              <w:t>The Match Card must include – All Players forenames and Surnames wrote clearly</w:t>
            </w:r>
          </w:p>
          <w:p w14:paraId="180FD286" w14:textId="77777777" w:rsidR="001E5713" w:rsidRPr="001E5713" w:rsidRDefault="001E5713" w:rsidP="009B2A97">
            <w:pPr>
              <w:snapToGrid w:val="0"/>
              <w:rPr>
                <w:rFonts w:ascii="Calibri" w:hAnsi="Calibri" w:cs="Calibri"/>
                <w:b/>
                <w:sz w:val="16"/>
                <w:szCs w:val="16"/>
              </w:rPr>
            </w:pP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14:paraId="320C2809" w14:textId="77777777" w:rsidR="001E5713" w:rsidRPr="001E5713" w:rsidRDefault="001E5713" w:rsidP="001E5713">
            <w:pPr>
              <w:numPr>
                <w:ilvl w:val="0"/>
                <w:numId w:val="3"/>
              </w:numPr>
              <w:suppressAutoHyphens/>
              <w:snapToGrid w:val="0"/>
              <w:spacing w:after="0" w:line="240" w:lineRule="auto"/>
              <w:ind w:left="266"/>
              <w:rPr>
                <w:rFonts w:ascii="Calibri" w:hAnsi="Calibri" w:cs="Calibri"/>
                <w:sz w:val="16"/>
                <w:szCs w:val="16"/>
              </w:rPr>
            </w:pPr>
            <w:r w:rsidRPr="001E5713">
              <w:rPr>
                <w:rFonts w:ascii="Calibri" w:hAnsi="Calibri" w:cs="Calibri"/>
                <w:sz w:val="16"/>
                <w:szCs w:val="16"/>
              </w:rPr>
              <w:t xml:space="preserve">(A) The appropriate Administration Secretary must receive within 3 days of the date played, the result of each Competition Match in the prescribed manner. This must include the forename(s) and surname of the Team Players (in block letters) and also the referee markings required by Rule 23, or any other information required by the Competition. Failure to comply with this Rule will result in a fine in accordance with the Fines Tariff. </w:t>
            </w:r>
          </w:p>
          <w:p w14:paraId="1768B471" w14:textId="77777777" w:rsidR="001E5713" w:rsidRPr="001E5713" w:rsidRDefault="001E5713" w:rsidP="009B2A97">
            <w:pPr>
              <w:snapToGrid w:val="0"/>
              <w:ind w:left="266"/>
              <w:rPr>
                <w:rFonts w:ascii="Calibri" w:hAnsi="Calibri" w:cs="Calibri"/>
                <w:sz w:val="16"/>
                <w:szCs w:val="16"/>
              </w:rPr>
            </w:pPr>
            <w:r w:rsidRPr="001E5713">
              <w:rPr>
                <w:rFonts w:ascii="Calibri" w:hAnsi="Calibri" w:cs="Calibri"/>
                <w:sz w:val="16"/>
                <w:szCs w:val="16"/>
              </w:rPr>
              <w:t xml:space="preserve">For all matches played a club must enter the following match details onto Full Time. </w:t>
            </w:r>
          </w:p>
          <w:p w14:paraId="26DF1E5B" w14:textId="77777777" w:rsidR="001E5713" w:rsidRPr="001E5713" w:rsidRDefault="001E5713" w:rsidP="009B2A97">
            <w:pPr>
              <w:snapToGrid w:val="0"/>
              <w:ind w:left="266"/>
              <w:rPr>
                <w:rFonts w:ascii="Calibri" w:hAnsi="Calibri" w:cs="Calibri"/>
                <w:sz w:val="16"/>
                <w:szCs w:val="16"/>
              </w:rPr>
            </w:pPr>
            <w:r w:rsidRPr="001E5713">
              <w:rPr>
                <w:rFonts w:ascii="Calibri" w:hAnsi="Calibri" w:cs="Calibri"/>
                <w:sz w:val="16"/>
                <w:szCs w:val="16"/>
              </w:rPr>
              <w:t xml:space="preserve">Starting Players </w:t>
            </w:r>
          </w:p>
          <w:p w14:paraId="589C5197" w14:textId="77777777" w:rsidR="001E5713" w:rsidRPr="001E5713" w:rsidRDefault="001E5713" w:rsidP="009B2A97">
            <w:pPr>
              <w:snapToGrid w:val="0"/>
              <w:ind w:left="266"/>
              <w:rPr>
                <w:rFonts w:ascii="Calibri" w:hAnsi="Calibri" w:cs="Calibri"/>
                <w:sz w:val="16"/>
                <w:szCs w:val="16"/>
              </w:rPr>
            </w:pPr>
            <w:r w:rsidRPr="001E5713">
              <w:rPr>
                <w:rFonts w:ascii="Calibri" w:hAnsi="Calibri" w:cs="Calibri"/>
                <w:sz w:val="16"/>
                <w:szCs w:val="16"/>
              </w:rPr>
              <w:t xml:space="preserve">Substitutes Used </w:t>
            </w:r>
          </w:p>
          <w:p w14:paraId="7FF2E119" w14:textId="77777777" w:rsidR="001E5713" w:rsidRPr="001E5713" w:rsidRDefault="001E5713" w:rsidP="009B2A97">
            <w:pPr>
              <w:snapToGrid w:val="0"/>
              <w:ind w:left="266"/>
              <w:rPr>
                <w:rFonts w:ascii="Calibri" w:hAnsi="Calibri" w:cs="Calibri"/>
                <w:sz w:val="16"/>
                <w:szCs w:val="16"/>
              </w:rPr>
            </w:pPr>
            <w:r w:rsidRPr="001E5713">
              <w:rPr>
                <w:rFonts w:ascii="Calibri" w:hAnsi="Calibri" w:cs="Calibri"/>
                <w:sz w:val="16"/>
                <w:szCs w:val="16"/>
              </w:rPr>
              <w:t xml:space="preserve">Substitutes Not Used </w:t>
            </w:r>
          </w:p>
          <w:p w14:paraId="23B274B8" w14:textId="77777777" w:rsidR="001E5713" w:rsidRPr="001E5713" w:rsidRDefault="001E5713" w:rsidP="009B2A97">
            <w:pPr>
              <w:snapToGrid w:val="0"/>
              <w:ind w:left="266"/>
              <w:rPr>
                <w:rFonts w:ascii="Calibri" w:hAnsi="Calibri" w:cs="Calibri"/>
                <w:sz w:val="16"/>
                <w:szCs w:val="16"/>
              </w:rPr>
            </w:pPr>
            <w:r w:rsidRPr="001E5713">
              <w:rPr>
                <w:rFonts w:ascii="Calibri" w:hAnsi="Calibri" w:cs="Calibri"/>
                <w:sz w:val="16"/>
                <w:szCs w:val="16"/>
              </w:rPr>
              <w:t xml:space="preserve">Captain </w:t>
            </w:r>
          </w:p>
          <w:p w14:paraId="10347B68" w14:textId="77777777" w:rsidR="001E5713" w:rsidRPr="001E5713" w:rsidRDefault="001E5713" w:rsidP="009B2A97">
            <w:pPr>
              <w:snapToGrid w:val="0"/>
              <w:ind w:left="266"/>
              <w:rPr>
                <w:rFonts w:ascii="Calibri" w:hAnsi="Calibri" w:cs="Calibri"/>
                <w:sz w:val="16"/>
                <w:szCs w:val="16"/>
              </w:rPr>
            </w:pPr>
            <w:r w:rsidRPr="001E5713">
              <w:rPr>
                <w:rFonts w:ascii="Calibri" w:hAnsi="Calibri" w:cs="Calibri"/>
                <w:sz w:val="16"/>
                <w:szCs w:val="16"/>
              </w:rPr>
              <w:t xml:space="preserve">Cautions (including Sin Bins) </w:t>
            </w:r>
          </w:p>
          <w:p w14:paraId="486EFFF9" w14:textId="77777777" w:rsidR="001E5713" w:rsidRPr="001E5713" w:rsidRDefault="001E5713" w:rsidP="009B2A97">
            <w:pPr>
              <w:snapToGrid w:val="0"/>
              <w:ind w:left="266"/>
              <w:rPr>
                <w:rFonts w:ascii="Calibri" w:hAnsi="Calibri" w:cs="Calibri"/>
                <w:sz w:val="16"/>
                <w:szCs w:val="16"/>
              </w:rPr>
            </w:pPr>
            <w:r w:rsidRPr="001E5713">
              <w:rPr>
                <w:rFonts w:ascii="Calibri" w:hAnsi="Calibri" w:cs="Calibri"/>
                <w:sz w:val="16"/>
                <w:szCs w:val="16"/>
              </w:rPr>
              <w:t xml:space="preserve">Red Cards </w:t>
            </w:r>
          </w:p>
          <w:p w14:paraId="655EE053" w14:textId="77777777" w:rsidR="001E5713" w:rsidRPr="001E5713" w:rsidRDefault="001E5713" w:rsidP="009B2A97">
            <w:pPr>
              <w:snapToGrid w:val="0"/>
              <w:ind w:left="266"/>
              <w:rPr>
                <w:rFonts w:ascii="Calibri" w:hAnsi="Calibri" w:cs="Calibri"/>
                <w:sz w:val="16"/>
                <w:szCs w:val="16"/>
              </w:rPr>
            </w:pPr>
            <w:r w:rsidRPr="001E5713">
              <w:rPr>
                <w:rFonts w:ascii="Calibri" w:hAnsi="Calibri" w:cs="Calibri"/>
                <w:sz w:val="16"/>
                <w:szCs w:val="16"/>
              </w:rPr>
              <w:t xml:space="preserve">Goal Scorers </w:t>
            </w:r>
          </w:p>
          <w:p w14:paraId="03D0CD70" w14:textId="77777777" w:rsidR="001E5713" w:rsidRPr="001E5713" w:rsidRDefault="001E5713" w:rsidP="009B2A97">
            <w:pPr>
              <w:snapToGrid w:val="0"/>
              <w:ind w:left="266"/>
              <w:rPr>
                <w:rFonts w:ascii="Calibri" w:hAnsi="Calibri" w:cs="Calibri"/>
                <w:sz w:val="16"/>
                <w:szCs w:val="16"/>
              </w:rPr>
            </w:pPr>
            <w:r w:rsidRPr="001E5713">
              <w:rPr>
                <w:rFonts w:ascii="Calibri" w:hAnsi="Calibri" w:cs="Calibri"/>
                <w:sz w:val="16"/>
                <w:szCs w:val="16"/>
              </w:rPr>
              <w:lastRenderedPageBreak/>
              <w:t xml:space="preserve">Opposition Player of the Match </w:t>
            </w:r>
          </w:p>
          <w:p w14:paraId="7C65E9C5" w14:textId="77777777" w:rsidR="001E5713" w:rsidRPr="001E5713" w:rsidRDefault="001E5713" w:rsidP="009B2A97">
            <w:pPr>
              <w:snapToGrid w:val="0"/>
              <w:ind w:left="266"/>
              <w:rPr>
                <w:rFonts w:ascii="Calibri" w:hAnsi="Calibri" w:cs="Calibri"/>
                <w:sz w:val="16"/>
                <w:szCs w:val="16"/>
              </w:rPr>
            </w:pPr>
            <w:r w:rsidRPr="001E5713">
              <w:rPr>
                <w:rFonts w:ascii="Calibri" w:hAnsi="Calibri" w:cs="Calibri"/>
                <w:sz w:val="16"/>
                <w:szCs w:val="16"/>
              </w:rPr>
              <w:t>FA Respect Marks</w:t>
            </w:r>
          </w:p>
          <w:p w14:paraId="6CC63196" w14:textId="77777777" w:rsidR="001E5713" w:rsidRPr="001E5713" w:rsidRDefault="001E5713" w:rsidP="009B2A97">
            <w:pPr>
              <w:snapToGrid w:val="0"/>
              <w:ind w:left="266"/>
              <w:rPr>
                <w:rFonts w:ascii="Calibri" w:hAnsi="Calibri" w:cs="Calibri"/>
                <w:sz w:val="16"/>
                <w:szCs w:val="16"/>
              </w:rPr>
            </w:pPr>
            <w:r w:rsidRPr="001E5713">
              <w:rPr>
                <w:rFonts w:ascii="Calibri" w:hAnsi="Calibri" w:cs="Calibri"/>
                <w:sz w:val="16"/>
                <w:szCs w:val="16"/>
              </w:rPr>
              <w:t xml:space="preserve">Referee Mark </w:t>
            </w:r>
          </w:p>
          <w:p w14:paraId="0A692DA0" w14:textId="77777777" w:rsidR="001E5713" w:rsidRPr="001E5713" w:rsidRDefault="001E5713" w:rsidP="009B2A97">
            <w:pPr>
              <w:snapToGrid w:val="0"/>
              <w:ind w:left="266"/>
              <w:rPr>
                <w:rFonts w:ascii="Calibri" w:hAnsi="Calibri" w:cs="Calibri"/>
                <w:b/>
                <w:sz w:val="16"/>
                <w:szCs w:val="16"/>
              </w:rPr>
            </w:pPr>
            <w:r w:rsidRPr="001E5713">
              <w:rPr>
                <w:rFonts w:ascii="Calibri" w:hAnsi="Calibri" w:cs="Calibri"/>
                <w:sz w:val="16"/>
                <w:szCs w:val="16"/>
              </w:rPr>
              <w:t>Failure to comply with this Rule will result in a fine in accordance with the Fines Tariff. The match day Form is to be retained for the entire season unless requested for submission. A Club falsifying any detail on either their match day form or full time entry will be fined in accordance with the Fines Tariff.</w:t>
            </w:r>
          </w:p>
        </w:tc>
      </w:tr>
      <w:tr w:rsidR="001E5713" w:rsidRPr="001E5713" w14:paraId="2C7E1568" w14:textId="77777777" w:rsidTr="009B2A97">
        <w:tc>
          <w:tcPr>
            <w:tcW w:w="9852" w:type="dxa"/>
            <w:gridSpan w:val="3"/>
            <w:tcBorders>
              <w:top w:val="single" w:sz="4" w:space="0" w:color="000000"/>
              <w:left w:val="single" w:sz="4" w:space="0" w:color="000000"/>
              <w:bottom w:val="single" w:sz="4" w:space="0" w:color="000000"/>
              <w:right w:val="single" w:sz="4" w:space="0" w:color="000000"/>
            </w:tcBorders>
            <w:shd w:val="clear" w:color="auto" w:fill="auto"/>
          </w:tcPr>
          <w:p w14:paraId="4C852F8D" w14:textId="77777777" w:rsidR="001E5713" w:rsidRPr="001E5713" w:rsidRDefault="001E5713" w:rsidP="009B2A97">
            <w:pPr>
              <w:snapToGrid w:val="0"/>
              <w:rPr>
                <w:rFonts w:ascii="Calibri" w:hAnsi="Calibri" w:cs="Calibri"/>
                <w:b/>
                <w:sz w:val="16"/>
                <w:szCs w:val="16"/>
              </w:rPr>
            </w:pPr>
            <w:r w:rsidRPr="001E5713">
              <w:rPr>
                <w:rFonts w:ascii="Calibri" w:hAnsi="Calibri" w:cs="Calibri"/>
                <w:b/>
                <w:sz w:val="16"/>
                <w:szCs w:val="16"/>
              </w:rPr>
              <w:lastRenderedPageBreak/>
              <w:t>The league is moving to teams inputting all information on Full Time. Teams will still be required to fill in a daily match card which will need to be signed and kept by the team in case the league requests the card.</w:t>
            </w:r>
          </w:p>
        </w:tc>
      </w:tr>
      <w:tr w:rsidR="001E5713" w:rsidRPr="001E5713" w14:paraId="1B07DDB3" w14:textId="77777777" w:rsidTr="009B2A97">
        <w:tc>
          <w:tcPr>
            <w:tcW w:w="4926" w:type="dxa"/>
            <w:gridSpan w:val="2"/>
            <w:tcBorders>
              <w:top w:val="single" w:sz="4" w:space="0" w:color="000000"/>
              <w:left w:val="single" w:sz="4" w:space="0" w:color="000000"/>
              <w:bottom w:val="single" w:sz="4" w:space="0" w:color="000000"/>
              <w:right w:val="single" w:sz="4" w:space="0" w:color="000000"/>
            </w:tcBorders>
            <w:shd w:val="clear" w:color="auto" w:fill="auto"/>
          </w:tcPr>
          <w:p w14:paraId="7C080E72" w14:textId="77777777" w:rsidR="001E5713" w:rsidRPr="001E5713" w:rsidRDefault="001E5713" w:rsidP="009B2A97">
            <w:pPr>
              <w:snapToGrid w:val="0"/>
              <w:rPr>
                <w:rFonts w:ascii="Calibri" w:hAnsi="Calibri" w:cs="Calibri"/>
                <w:b/>
                <w:sz w:val="16"/>
                <w:szCs w:val="16"/>
              </w:rPr>
            </w:pP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14:paraId="5C1F192F" w14:textId="77777777" w:rsidR="001E5713" w:rsidRPr="001E5713" w:rsidRDefault="001E5713" w:rsidP="009B2A97">
            <w:pPr>
              <w:snapToGrid w:val="0"/>
              <w:rPr>
                <w:rFonts w:ascii="Calibri" w:hAnsi="Calibri" w:cs="Calibri"/>
                <w:b/>
                <w:sz w:val="16"/>
                <w:szCs w:val="16"/>
              </w:rPr>
            </w:pPr>
            <w:r w:rsidRPr="001E5713">
              <w:rPr>
                <w:rFonts w:ascii="Calibri" w:hAnsi="Calibri" w:cs="Calibri"/>
                <w:b/>
                <w:sz w:val="16"/>
                <w:szCs w:val="16"/>
              </w:rPr>
              <w:t xml:space="preserve">Cup Rules </w:t>
            </w:r>
          </w:p>
          <w:p w14:paraId="3015FDF6" w14:textId="77777777" w:rsidR="001E5713" w:rsidRPr="001E5713" w:rsidRDefault="001E5713" w:rsidP="009B2A97">
            <w:pPr>
              <w:snapToGrid w:val="0"/>
              <w:rPr>
                <w:rFonts w:ascii="Calibri" w:hAnsi="Calibri" w:cs="Calibri"/>
                <w:b/>
                <w:sz w:val="16"/>
                <w:szCs w:val="16"/>
              </w:rPr>
            </w:pPr>
            <w:r w:rsidRPr="001E5713">
              <w:rPr>
                <w:rFonts w:ascii="Calibri" w:hAnsi="Calibri" w:cs="Calibri"/>
                <w:b/>
                <w:sz w:val="16"/>
                <w:szCs w:val="16"/>
              </w:rPr>
              <w:t>24L</w:t>
            </w:r>
          </w:p>
          <w:p w14:paraId="56BC90B2" w14:textId="77777777" w:rsidR="001E5713" w:rsidRPr="001E5713" w:rsidRDefault="001E5713" w:rsidP="009B2A97">
            <w:pPr>
              <w:snapToGrid w:val="0"/>
              <w:rPr>
                <w:rFonts w:ascii="Calibri" w:hAnsi="Calibri" w:cs="Calibri"/>
                <w:b/>
                <w:sz w:val="16"/>
                <w:szCs w:val="16"/>
              </w:rPr>
            </w:pPr>
            <w:r w:rsidRPr="001E5713">
              <w:rPr>
                <w:rFonts w:ascii="Calibri" w:hAnsi="Calibri" w:cs="Calibri"/>
                <w:color w:val="222222"/>
                <w:sz w:val="16"/>
                <w:szCs w:val="16"/>
                <w:shd w:val="clear" w:color="auto" w:fill="FFFFFF"/>
              </w:rPr>
              <w:t xml:space="preserve">Should a match result end in a draw after normal time, then extra time will take place. If, after extra time, the match remains a draw, then the match will be decided by the taking of kicks from the penalty mark, in accordance with the Laws of the Game. (5 penalties each, </w:t>
            </w:r>
            <w:r w:rsidRPr="001E5713">
              <w:rPr>
                <w:rFonts w:ascii="Calibri" w:hAnsi="Calibri" w:cs="Calibri"/>
                <w:sz w:val="16"/>
                <w:szCs w:val="16"/>
              </w:rPr>
              <w:t>If still level, kicks continue to be taken in the same order until one team has scored a goal more than the other from the same number of kicks</w:t>
            </w:r>
            <w:r w:rsidRPr="001E5713">
              <w:rPr>
                <w:rFonts w:ascii="Calibri" w:hAnsi="Calibri" w:cs="Calibri"/>
                <w:b/>
                <w:sz w:val="16"/>
                <w:szCs w:val="16"/>
              </w:rPr>
              <w:t>.</w:t>
            </w:r>
          </w:p>
        </w:tc>
      </w:tr>
      <w:tr w:rsidR="001E5713" w:rsidRPr="001E5713" w14:paraId="41FFEAAA" w14:textId="77777777" w:rsidTr="009B2A97">
        <w:tc>
          <w:tcPr>
            <w:tcW w:w="9852" w:type="dxa"/>
            <w:gridSpan w:val="3"/>
            <w:tcBorders>
              <w:top w:val="single" w:sz="4" w:space="0" w:color="000000"/>
              <w:left w:val="single" w:sz="4" w:space="0" w:color="000000"/>
              <w:bottom w:val="single" w:sz="4" w:space="0" w:color="000000"/>
              <w:right w:val="single" w:sz="4" w:space="0" w:color="000000"/>
            </w:tcBorders>
            <w:shd w:val="clear" w:color="auto" w:fill="auto"/>
          </w:tcPr>
          <w:p w14:paraId="17D0D81F" w14:textId="77777777" w:rsidR="001E5713" w:rsidRPr="001E5713" w:rsidRDefault="001E5713" w:rsidP="009B2A97">
            <w:pPr>
              <w:snapToGrid w:val="0"/>
              <w:rPr>
                <w:rFonts w:ascii="Calibri" w:hAnsi="Calibri" w:cs="Calibri"/>
                <w:b/>
                <w:sz w:val="16"/>
                <w:szCs w:val="16"/>
              </w:rPr>
            </w:pPr>
            <w:r w:rsidRPr="001E5713">
              <w:rPr>
                <w:rFonts w:ascii="Calibri" w:hAnsi="Calibri" w:cs="Calibri"/>
                <w:b/>
                <w:sz w:val="16"/>
                <w:szCs w:val="16"/>
              </w:rPr>
              <w:t>This is to ensure that Teams are fully aware of how many penalty kicks are needed if a cup fixture results in a draw after extra time.</w:t>
            </w:r>
          </w:p>
        </w:tc>
      </w:tr>
    </w:tbl>
    <w:p w14:paraId="11DA4797" w14:textId="77777777" w:rsidR="001E5713" w:rsidRDefault="001E5713" w:rsidP="001E5713"/>
    <w:p w14:paraId="04561D81" w14:textId="77777777" w:rsidR="0057481A" w:rsidRPr="001066FE" w:rsidRDefault="0057481A" w:rsidP="0057481A">
      <w:pPr>
        <w:pStyle w:val="ListParagraph"/>
        <w:rPr>
          <w:i/>
          <w:iCs/>
        </w:rPr>
      </w:pPr>
      <w:r w:rsidRPr="001066FE">
        <w:rPr>
          <w:i/>
          <w:iCs/>
        </w:rPr>
        <w:t>Agreed Voted Unanimously</w:t>
      </w:r>
    </w:p>
    <w:p w14:paraId="6EB55B43" w14:textId="77777777" w:rsidR="001E5713" w:rsidRDefault="001E5713" w:rsidP="001E5713"/>
    <w:p w14:paraId="2523B3FE" w14:textId="77777777" w:rsidR="001E5713" w:rsidRDefault="001E5713" w:rsidP="001E5713">
      <w:pPr>
        <w:pStyle w:val="ListParagraph"/>
      </w:pPr>
    </w:p>
    <w:p w14:paraId="1569BADA" w14:textId="14DB0D79" w:rsidR="00A1563B" w:rsidRPr="00675206" w:rsidRDefault="00A1563B" w:rsidP="00A757BF">
      <w:pPr>
        <w:pStyle w:val="ListParagraph"/>
        <w:numPr>
          <w:ilvl w:val="0"/>
          <w:numId w:val="1"/>
        </w:numPr>
        <w:rPr>
          <w:b/>
          <w:bCs/>
        </w:rPr>
      </w:pPr>
      <w:r w:rsidRPr="00675206">
        <w:rPr>
          <w:b/>
          <w:bCs/>
        </w:rPr>
        <w:t>Fix the date for the commencement of the season and kick off times applicable to the competitions.</w:t>
      </w:r>
    </w:p>
    <w:p w14:paraId="32A08BF6" w14:textId="54262E43" w:rsidR="0057481A" w:rsidRDefault="0057481A" w:rsidP="0057481A">
      <w:pPr>
        <w:pStyle w:val="ListParagraph"/>
      </w:pPr>
    </w:p>
    <w:p w14:paraId="73227B3B" w14:textId="0C66C542" w:rsidR="00675206" w:rsidRPr="00675206" w:rsidRDefault="00675206" w:rsidP="00675206">
      <w:pPr>
        <w:tabs>
          <w:tab w:val="left" w:pos="1276"/>
          <w:tab w:val="left" w:pos="1304"/>
        </w:tabs>
        <w:ind w:left="1275" w:hanging="555"/>
        <w:jc w:val="both"/>
        <w:rPr>
          <w:rFonts w:cs="Arial"/>
        </w:rPr>
      </w:pPr>
      <w:r w:rsidRPr="00675206">
        <w:rPr>
          <w:rFonts w:cs="Arial"/>
        </w:rPr>
        <w:t>Unknown due to the suspension of grassroots football</w:t>
      </w:r>
      <w:r w:rsidR="00314A24">
        <w:rPr>
          <w:rFonts w:cs="Arial"/>
        </w:rPr>
        <w:t>. Kick off times will range between 10:00 and 14:00</w:t>
      </w:r>
    </w:p>
    <w:p w14:paraId="57C9AEA2" w14:textId="77777777" w:rsidR="0057481A" w:rsidRDefault="0057481A" w:rsidP="0057481A">
      <w:pPr>
        <w:pStyle w:val="ListParagraph"/>
      </w:pPr>
    </w:p>
    <w:p w14:paraId="4FD3F8D3" w14:textId="2F5BD2AE" w:rsidR="00A1563B" w:rsidRDefault="00A1563B" w:rsidP="00A757BF">
      <w:pPr>
        <w:pStyle w:val="ListParagraph"/>
        <w:numPr>
          <w:ilvl w:val="0"/>
          <w:numId w:val="1"/>
        </w:numPr>
        <w:rPr>
          <w:b/>
          <w:bCs/>
        </w:rPr>
      </w:pPr>
      <w:r w:rsidRPr="00675206">
        <w:rPr>
          <w:b/>
          <w:bCs/>
        </w:rPr>
        <w:t>Any other Business of which due notice shall have been given and accepted as being relevant to the AGM.</w:t>
      </w:r>
    </w:p>
    <w:p w14:paraId="70AE3600" w14:textId="0A858CE4" w:rsidR="000A12ED" w:rsidRDefault="000A12ED" w:rsidP="000A12ED">
      <w:pPr>
        <w:pStyle w:val="ListParagraph"/>
      </w:pPr>
    </w:p>
    <w:p w14:paraId="407AC731" w14:textId="48A65F3F" w:rsidR="00DD037F" w:rsidRDefault="003C7D3E" w:rsidP="000A12ED">
      <w:pPr>
        <w:pStyle w:val="ListParagraph"/>
      </w:pPr>
      <w:r>
        <w:t>It was requested that the league continue with the ordering off match football for all of the clubs to use.</w:t>
      </w:r>
    </w:p>
    <w:p w14:paraId="31A0D90B" w14:textId="698F10A2" w:rsidR="00C05B17" w:rsidRDefault="00C05B17" w:rsidP="000A12ED">
      <w:pPr>
        <w:pStyle w:val="ListParagraph"/>
      </w:pPr>
    </w:p>
    <w:p w14:paraId="307E0958" w14:textId="1ACFF121" w:rsidR="00C05B17" w:rsidRDefault="00C05B17" w:rsidP="000A12ED">
      <w:pPr>
        <w:pStyle w:val="ListParagraph"/>
      </w:pPr>
      <w:r>
        <w:t xml:space="preserve">The league confirmed that </w:t>
      </w:r>
      <w:r w:rsidR="00C30D54">
        <w:t>clubs cannot affiliate with the FA until at least 31/7/2020</w:t>
      </w:r>
      <w:r w:rsidR="001B72E5">
        <w:t xml:space="preserve"> therefore the league will arrange a registration deadline once we know </w:t>
      </w:r>
      <w:r w:rsidR="00087B86">
        <w:t xml:space="preserve">the </w:t>
      </w:r>
      <w:r w:rsidR="001B72E5">
        <w:t xml:space="preserve">date </w:t>
      </w:r>
      <w:r w:rsidR="00D22FF1">
        <w:t xml:space="preserve">that </w:t>
      </w:r>
      <w:r w:rsidR="001B72E5">
        <w:t>football</w:t>
      </w:r>
      <w:r w:rsidR="00D22FF1">
        <w:t xml:space="preserve"> </w:t>
      </w:r>
      <w:r w:rsidR="00087B86">
        <w:t>can</w:t>
      </w:r>
      <w:r w:rsidR="00D22FF1">
        <w:t xml:space="preserve"> start. </w:t>
      </w:r>
    </w:p>
    <w:p w14:paraId="44CD17AF" w14:textId="0B12662D" w:rsidR="00D22FF1" w:rsidRDefault="00D22FF1" w:rsidP="000A12ED">
      <w:pPr>
        <w:pStyle w:val="ListParagraph"/>
      </w:pPr>
    </w:p>
    <w:p w14:paraId="5BE67867" w14:textId="06342F63" w:rsidR="00D22FF1" w:rsidRDefault="00D22FF1" w:rsidP="000A12ED">
      <w:pPr>
        <w:pStyle w:val="ListParagraph"/>
      </w:pPr>
      <w:r>
        <w:t xml:space="preserve">The league confirmed that </w:t>
      </w:r>
      <w:r w:rsidR="009A7D48">
        <w:t xml:space="preserve">public liability insurance from The Fa has been extended until </w:t>
      </w:r>
      <w:r w:rsidR="00041CEE">
        <w:t>0</w:t>
      </w:r>
      <w:r w:rsidR="008E389A">
        <w:t>1/</w:t>
      </w:r>
      <w:r w:rsidR="00041CEE">
        <w:t>0</w:t>
      </w:r>
      <w:r w:rsidR="008E389A">
        <w:t>7/2020</w:t>
      </w:r>
    </w:p>
    <w:p w14:paraId="22882780" w14:textId="5C601B96" w:rsidR="008E389A" w:rsidRDefault="008E389A" w:rsidP="000A12ED">
      <w:pPr>
        <w:pStyle w:val="ListParagraph"/>
      </w:pPr>
    </w:p>
    <w:p w14:paraId="6E0F2B45" w14:textId="4A8F8E0B" w:rsidR="008E389A" w:rsidRDefault="008E389A" w:rsidP="000A12ED">
      <w:pPr>
        <w:pStyle w:val="ListParagraph"/>
      </w:pPr>
      <w:r>
        <w:t>The League confirmed that First Aid Certificates have been given an extension of 31/7/2020</w:t>
      </w:r>
    </w:p>
    <w:p w14:paraId="00490667" w14:textId="0C875F0F" w:rsidR="008E389A" w:rsidRDefault="008E389A" w:rsidP="000A12ED">
      <w:pPr>
        <w:pStyle w:val="ListParagraph"/>
      </w:pPr>
    </w:p>
    <w:p w14:paraId="40567A6C" w14:textId="40ABBB20" w:rsidR="008E389A" w:rsidRDefault="003B579F" w:rsidP="000A12ED">
      <w:pPr>
        <w:pStyle w:val="ListParagraph"/>
      </w:pPr>
      <w:r>
        <w:lastRenderedPageBreak/>
        <w:t xml:space="preserve">Istead showed concern on the trouble that u11 teams will have in recruiting of players and getting ready for 9v9 football. </w:t>
      </w:r>
      <w:r w:rsidR="00DB26FE">
        <w:t>Other clubs shared a similar issue along with some ways of working on the recruitment front.</w:t>
      </w:r>
    </w:p>
    <w:p w14:paraId="3FC0F291" w14:textId="77777777" w:rsidR="00AD40CA" w:rsidRDefault="00AD40CA" w:rsidP="000A12ED">
      <w:pPr>
        <w:pStyle w:val="ListParagraph"/>
      </w:pPr>
    </w:p>
    <w:p w14:paraId="17369750" w14:textId="706076F8" w:rsidR="00DB26FE" w:rsidRPr="000A12ED" w:rsidRDefault="00DB26FE" w:rsidP="000A12ED">
      <w:pPr>
        <w:pStyle w:val="ListParagraph"/>
      </w:pPr>
      <w:r>
        <w:t>Meeting closed 20:</w:t>
      </w:r>
      <w:r w:rsidR="00AD40CA">
        <w:t>22</w:t>
      </w:r>
    </w:p>
    <w:sectPr w:rsidR="00DB26FE" w:rsidRPr="000A12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S Jack Light">
    <w:altName w:val="Corbel"/>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5FE5AAD"/>
    <w:multiLevelType w:val="hybridMultilevel"/>
    <w:tmpl w:val="AF68D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Heading4"/>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BC6CEC"/>
    <w:multiLevelType w:val="multilevel"/>
    <w:tmpl w:val="ED76663E"/>
    <w:lvl w:ilvl="0">
      <w:start w:val="2"/>
      <w:numFmt w:val="upperLetter"/>
      <w:lvlText w:val="(%1)"/>
      <w:lvlJc w:val="left"/>
      <w:pPr>
        <w:ind w:left="1409" w:hanging="284"/>
      </w:pPr>
      <w:rPr>
        <w:rFonts w:ascii="FS Jack Light" w:eastAsia="FS Jack Light" w:hAnsi="FS Jack Light" w:cs="FS Jack Light"/>
        <w:color w:val="231F20"/>
        <w:sz w:val="16"/>
        <w:szCs w:val="16"/>
      </w:rPr>
    </w:lvl>
    <w:lvl w:ilvl="1">
      <w:start w:val="1"/>
      <w:numFmt w:val="lowerRoman"/>
      <w:lvlText w:val="(%2)"/>
      <w:lvlJc w:val="left"/>
      <w:pPr>
        <w:ind w:left="1976" w:hanging="567"/>
      </w:pPr>
      <w:rPr>
        <w:rFonts w:ascii="FS Jack Light" w:eastAsia="FS Jack Light" w:hAnsi="FS Jack Light" w:cs="FS Jack Light"/>
        <w:i/>
        <w:color w:val="231F20"/>
        <w:sz w:val="16"/>
        <w:szCs w:val="16"/>
      </w:rPr>
    </w:lvl>
    <w:lvl w:ilvl="2">
      <w:start w:val="1"/>
      <w:numFmt w:val="lowerLetter"/>
      <w:lvlText w:val="(%3)"/>
      <w:lvlJc w:val="left"/>
      <w:pPr>
        <w:ind w:left="2543" w:hanging="566"/>
      </w:pPr>
      <w:rPr>
        <w:rFonts w:ascii="FS Jack Light" w:eastAsia="FS Jack Light" w:hAnsi="FS Jack Light" w:cs="FS Jack Light"/>
        <w:i/>
        <w:color w:val="231F20"/>
        <w:sz w:val="16"/>
        <w:szCs w:val="16"/>
      </w:rPr>
    </w:lvl>
    <w:lvl w:ilvl="3">
      <w:start w:val="1"/>
      <w:numFmt w:val="bullet"/>
      <w:lvlText w:val="•"/>
      <w:lvlJc w:val="left"/>
      <w:pPr>
        <w:ind w:left="3126" w:hanging="566"/>
      </w:pPr>
    </w:lvl>
    <w:lvl w:ilvl="4">
      <w:start w:val="1"/>
      <w:numFmt w:val="bullet"/>
      <w:lvlText w:val="•"/>
      <w:lvlJc w:val="left"/>
      <w:pPr>
        <w:ind w:left="3712" w:hanging="567"/>
      </w:pPr>
    </w:lvl>
    <w:lvl w:ilvl="5">
      <w:start w:val="1"/>
      <w:numFmt w:val="bullet"/>
      <w:lvlText w:val="•"/>
      <w:lvlJc w:val="left"/>
      <w:pPr>
        <w:ind w:left="4298" w:hanging="567"/>
      </w:pPr>
    </w:lvl>
    <w:lvl w:ilvl="6">
      <w:start w:val="1"/>
      <w:numFmt w:val="bullet"/>
      <w:lvlText w:val="•"/>
      <w:lvlJc w:val="left"/>
      <w:pPr>
        <w:ind w:left="4885" w:hanging="567"/>
      </w:pPr>
    </w:lvl>
    <w:lvl w:ilvl="7">
      <w:start w:val="1"/>
      <w:numFmt w:val="bullet"/>
      <w:lvlText w:val="•"/>
      <w:lvlJc w:val="left"/>
      <w:pPr>
        <w:ind w:left="5471" w:hanging="567"/>
      </w:pPr>
    </w:lvl>
    <w:lvl w:ilvl="8">
      <w:start w:val="1"/>
      <w:numFmt w:val="bullet"/>
      <w:lvlText w:val="•"/>
      <w:lvlJc w:val="left"/>
      <w:pPr>
        <w:ind w:left="6057" w:hanging="567"/>
      </w:pPr>
    </w:lvl>
  </w:abstractNum>
  <w:abstractNum w:abstractNumId="3" w15:restartNumberingAfterBreak="0">
    <w:nsid w:val="7D6E49B7"/>
    <w:multiLevelType w:val="multilevel"/>
    <w:tmpl w:val="6742CA18"/>
    <w:lvl w:ilvl="0">
      <w:start w:val="20"/>
      <w:numFmt w:val="decimal"/>
      <w:lvlText w:val="%1."/>
      <w:lvlJc w:val="left"/>
      <w:pPr>
        <w:ind w:left="567" w:hanging="283"/>
      </w:pPr>
      <w:rPr>
        <w:rFonts w:ascii="FS Jack Light" w:eastAsia="FS Jack Light" w:hAnsi="FS Jack Light" w:cs="FS Jack Light"/>
        <w:color w:val="231F2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BF"/>
    <w:rsid w:val="00041CEE"/>
    <w:rsid w:val="00087B86"/>
    <w:rsid w:val="000A12ED"/>
    <w:rsid w:val="000A4384"/>
    <w:rsid w:val="001066FE"/>
    <w:rsid w:val="001B72E5"/>
    <w:rsid w:val="001E5713"/>
    <w:rsid w:val="00314A24"/>
    <w:rsid w:val="00343448"/>
    <w:rsid w:val="00381330"/>
    <w:rsid w:val="003B579F"/>
    <w:rsid w:val="003C7D3E"/>
    <w:rsid w:val="00477BC4"/>
    <w:rsid w:val="0057481A"/>
    <w:rsid w:val="00675206"/>
    <w:rsid w:val="0068524E"/>
    <w:rsid w:val="008E389A"/>
    <w:rsid w:val="009A7D48"/>
    <w:rsid w:val="00A1563B"/>
    <w:rsid w:val="00A561D6"/>
    <w:rsid w:val="00A757BF"/>
    <w:rsid w:val="00AD40CA"/>
    <w:rsid w:val="00B23500"/>
    <w:rsid w:val="00C05B17"/>
    <w:rsid w:val="00C30D54"/>
    <w:rsid w:val="00D22FF1"/>
    <w:rsid w:val="00D64A42"/>
    <w:rsid w:val="00DB26FE"/>
    <w:rsid w:val="00DD037F"/>
    <w:rsid w:val="00DD300F"/>
    <w:rsid w:val="00E43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A780"/>
  <w15:chartTrackingRefBased/>
  <w15:docId w15:val="{6B1C638D-6289-46FF-9CD4-E0360546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1E5713"/>
    <w:pPr>
      <w:keepNext/>
      <w:numPr>
        <w:ilvl w:val="3"/>
        <w:numId w:val="1"/>
      </w:numPr>
      <w:suppressAutoHyphens/>
      <w:spacing w:after="0" w:line="240" w:lineRule="auto"/>
      <w:outlineLvl w:val="3"/>
    </w:pPr>
    <w:rPr>
      <w:rFonts w:ascii="Times New Roman" w:eastAsia="Times New Roman" w:hAnsi="Times New Roman" w:cs="Times New Roman"/>
      <w:b/>
      <w:bCs/>
      <w:sz w:val="24"/>
      <w:szCs w:val="24"/>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7BF"/>
    <w:pPr>
      <w:ind w:left="720"/>
      <w:contextualSpacing/>
    </w:pPr>
  </w:style>
  <w:style w:type="character" w:customStyle="1" w:styleId="Heading4Char">
    <w:name w:val="Heading 4 Char"/>
    <w:basedOn w:val="DefaultParagraphFont"/>
    <w:link w:val="Heading4"/>
    <w:rsid w:val="001E5713"/>
    <w:rPr>
      <w:rFonts w:ascii="Times New Roman" w:eastAsia="Times New Roman" w:hAnsi="Times New Roman" w:cs="Times New Roman"/>
      <w:b/>
      <w:bCs/>
      <w:sz w:val="24"/>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2967</TotalTime>
  <Pages>5</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Adams</dc:creator>
  <cp:keywords/>
  <dc:description/>
  <cp:lastModifiedBy>Ricky Adams</cp:lastModifiedBy>
  <cp:revision>31</cp:revision>
  <dcterms:created xsi:type="dcterms:W3CDTF">2020-06-17T18:18:00Z</dcterms:created>
  <dcterms:modified xsi:type="dcterms:W3CDTF">2020-07-29T20:29:00Z</dcterms:modified>
</cp:coreProperties>
</file>